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6463" w14:textId="77777777" w:rsidR="000A45A2" w:rsidRDefault="00000000" w:rsidP="003D4B56">
      <w:pPr>
        <w:tabs>
          <w:tab w:val="left" w:pos="2160"/>
        </w:tabs>
        <w:spacing w:line="240" w:lineRule="exact"/>
        <w:rPr>
          <w:rFonts w:ascii="Times New Roman" w:eastAsia="BiauKai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pict w14:anchorId="6E934E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6" o:spid="_x0000_s2051" type="#_x0000_t75" alt="Upledger Institute International - final colored" style="position:absolute;margin-left:316.7pt;margin-top:0;width:128.7pt;height:53.6pt;z-index:251667456;visibility:visible;mso-wrap-edited:f;mso-width-percent:0;mso-height-percent:0;mso-width-percent:0;mso-height-percent:0">
            <v:imagedata r:id="rId8" o:title="QeusVeJZMfU0F5MNGGllikwRxsp8GrXnzg_Tp6yPvEms-H6Qa6ncK8CDDU4qP4FwtJLAvARBQL-XwqZ8otbitNirJtR3nGoZVDKXuHy__hH1LUn_VAyB9NzaVmuv1qX1AMT2cN6bzdV8L1vHQw"/>
            <w10:wrap type="square"/>
          </v:shape>
        </w:pict>
      </w:r>
      <w:r w:rsidR="00B9548C">
        <w:rPr>
          <w:noProof/>
        </w:rPr>
        <w:drawing>
          <wp:anchor distT="0" distB="0" distL="114300" distR="114300" simplePos="0" relativeHeight="251663360" behindDoc="0" locked="0" layoutInCell="1" allowOverlap="1" wp14:anchorId="24487182" wp14:editId="0A3748BE">
            <wp:simplePos x="0" y="0"/>
            <wp:positionH relativeFrom="column">
              <wp:posOffset>1315720</wp:posOffset>
            </wp:positionH>
            <wp:positionV relativeFrom="paragraph">
              <wp:posOffset>20955</wp:posOffset>
            </wp:positionV>
            <wp:extent cx="1709420" cy="754380"/>
            <wp:effectExtent l="19050" t="0" r="508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含字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52F2DF" w14:textId="77777777" w:rsidR="000A45A2" w:rsidRDefault="000A45A2" w:rsidP="003D4B56">
      <w:pPr>
        <w:tabs>
          <w:tab w:val="left" w:pos="2160"/>
        </w:tabs>
        <w:spacing w:line="240" w:lineRule="exact"/>
        <w:rPr>
          <w:rFonts w:ascii="Times New Roman" w:eastAsia="BiauKai" w:hAnsi="Times New Roman" w:cs="Times New Roman"/>
          <w:b/>
          <w:bCs/>
          <w:color w:val="000000"/>
          <w:sz w:val="28"/>
          <w:szCs w:val="28"/>
        </w:rPr>
      </w:pPr>
    </w:p>
    <w:p w14:paraId="603C24BC" w14:textId="77777777" w:rsidR="00076F73" w:rsidRDefault="00076F73" w:rsidP="003D4B56">
      <w:pPr>
        <w:tabs>
          <w:tab w:val="left" w:pos="2160"/>
        </w:tabs>
        <w:spacing w:line="240" w:lineRule="exact"/>
        <w:rPr>
          <w:rFonts w:ascii="Times New Roman" w:eastAsia="BiauKai" w:hAnsi="Times New Roman" w:cs="Times New Roman"/>
          <w:b/>
          <w:bCs/>
          <w:color w:val="000000"/>
          <w:sz w:val="28"/>
          <w:szCs w:val="28"/>
        </w:rPr>
      </w:pPr>
    </w:p>
    <w:p w14:paraId="7E5A2453" w14:textId="77777777" w:rsidR="00076F73" w:rsidRDefault="00076F73" w:rsidP="003D4B56">
      <w:pPr>
        <w:tabs>
          <w:tab w:val="left" w:pos="2160"/>
        </w:tabs>
        <w:spacing w:line="240" w:lineRule="exact"/>
        <w:rPr>
          <w:rFonts w:ascii="Times New Roman" w:eastAsia="BiauKai" w:hAnsi="Times New Roman" w:cs="Times New Roman"/>
          <w:b/>
          <w:bCs/>
          <w:color w:val="000000"/>
          <w:sz w:val="28"/>
          <w:szCs w:val="28"/>
        </w:rPr>
      </w:pPr>
    </w:p>
    <w:p w14:paraId="633070CC" w14:textId="77777777" w:rsidR="00076F73" w:rsidRDefault="00076F73" w:rsidP="003D4B56">
      <w:pPr>
        <w:tabs>
          <w:tab w:val="left" w:pos="2160"/>
        </w:tabs>
        <w:spacing w:line="240" w:lineRule="exact"/>
        <w:rPr>
          <w:rFonts w:ascii="Times New Roman" w:eastAsia="BiauKai" w:hAnsi="Times New Roman" w:cs="Times New Roman"/>
          <w:b/>
          <w:bCs/>
          <w:color w:val="000000"/>
          <w:sz w:val="28"/>
          <w:szCs w:val="28"/>
        </w:rPr>
      </w:pPr>
    </w:p>
    <w:p w14:paraId="54642AA2" w14:textId="77777777" w:rsidR="000A45A2" w:rsidRPr="000A45A2" w:rsidRDefault="000A45A2" w:rsidP="003D4B56">
      <w:pPr>
        <w:tabs>
          <w:tab w:val="left" w:pos="2160"/>
        </w:tabs>
        <w:spacing w:line="240" w:lineRule="exact"/>
        <w:rPr>
          <w:rFonts w:ascii="Times New Roman" w:eastAsia="BiauKai" w:hAnsi="Times New Roman" w:cs="Times New Roman"/>
          <w:b/>
          <w:bCs/>
          <w:color w:val="000000"/>
          <w:sz w:val="28"/>
          <w:szCs w:val="28"/>
        </w:rPr>
      </w:pPr>
    </w:p>
    <w:p w14:paraId="21C4719A" w14:textId="77777777" w:rsidR="000A45A2" w:rsidRPr="001B26EF" w:rsidRDefault="000A45A2" w:rsidP="001B26EF">
      <w:pPr>
        <w:tabs>
          <w:tab w:val="left" w:pos="2160"/>
        </w:tabs>
        <w:spacing w:line="0" w:lineRule="atLeast"/>
        <w:jc w:val="center"/>
        <w:rPr>
          <w:b/>
          <w:sz w:val="28"/>
          <w:szCs w:val="28"/>
        </w:rPr>
      </w:pPr>
      <w:r w:rsidRPr="001B26EF">
        <w:rPr>
          <w:b/>
          <w:sz w:val="28"/>
          <w:szCs w:val="28"/>
        </w:rPr>
        <w:t xml:space="preserve">Well Balanced Healthcare </w:t>
      </w:r>
      <w:proofErr w:type="spellStart"/>
      <w:proofErr w:type="gramStart"/>
      <w:r w:rsidRPr="001B26EF">
        <w:rPr>
          <w:b/>
          <w:sz w:val="28"/>
          <w:szCs w:val="28"/>
        </w:rPr>
        <w:t>Co,.</w:t>
      </w:r>
      <w:proofErr w:type="gramEnd"/>
      <w:r w:rsidRPr="001B26EF">
        <w:rPr>
          <w:b/>
          <w:sz w:val="28"/>
          <w:szCs w:val="28"/>
        </w:rPr>
        <w:t>Ltd</w:t>
      </w:r>
      <w:proofErr w:type="spellEnd"/>
      <w:r w:rsidRPr="001B26EF">
        <w:rPr>
          <w:b/>
          <w:sz w:val="28"/>
          <w:szCs w:val="28"/>
        </w:rPr>
        <w:t>.</w:t>
      </w:r>
    </w:p>
    <w:p w14:paraId="0846F83E" w14:textId="77777777" w:rsidR="000A45A2" w:rsidRPr="001B26EF" w:rsidRDefault="000A45A2" w:rsidP="001B26EF">
      <w:pPr>
        <w:tabs>
          <w:tab w:val="left" w:pos="1152"/>
          <w:tab w:val="left" w:pos="2160"/>
        </w:tabs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1B26EF">
        <w:rPr>
          <w:rFonts w:ascii="標楷體" w:eastAsia="標楷體" w:hAnsi="標楷體" w:hint="eastAsia"/>
          <w:sz w:val="28"/>
          <w:szCs w:val="28"/>
        </w:rPr>
        <w:t>高雄市左營區自由二路230</w:t>
      </w:r>
      <w:r w:rsidRPr="001B26EF">
        <w:rPr>
          <w:rFonts w:eastAsia="標楷體" w:hint="eastAsia"/>
          <w:sz w:val="28"/>
          <w:szCs w:val="28"/>
        </w:rPr>
        <w:t>號</w:t>
      </w:r>
      <w:r w:rsidRPr="001B26EF">
        <w:rPr>
          <w:rFonts w:eastAsia="標楷體" w:hint="eastAsia"/>
          <w:sz w:val="28"/>
          <w:szCs w:val="28"/>
        </w:rPr>
        <w:t>3</w:t>
      </w:r>
      <w:r w:rsidRPr="001B26EF">
        <w:rPr>
          <w:rFonts w:ascii="標楷體" w:eastAsia="標楷體" w:hAnsi="標楷體" w:hint="eastAsia"/>
          <w:sz w:val="28"/>
          <w:szCs w:val="28"/>
        </w:rPr>
        <w:t>樓,台灣</w:t>
      </w:r>
    </w:p>
    <w:p w14:paraId="25AE0717" w14:textId="77777777" w:rsidR="000A45A2" w:rsidRPr="001B26EF" w:rsidRDefault="000A45A2" w:rsidP="001B26EF">
      <w:pPr>
        <w:tabs>
          <w:tab w:val="left" w:pos="1152"/>
          <w:tab w:val="left" w:pos="2160"/>
        </w:tabs>
        <w:spacing w:line="0" w:lineRule="atLeast"/>
        <w:jc w:val="center"/>
        <w:rPr>
          <w:rFonts w:ascii="CG Times" w:hAnsi="CG Times"/>
          <w:color w:val="000000" w:themeColor="text1"/>
          <w:sz w:val="28"/>
          <w:szCs w:val="28"/>
        </w:rPr>
      </w:pPr>
      <w:r w:rsidRPr="001B26EF">
        <w:rPr>
          <w:rFonts w:eastAsia="微軟正黑體"/>
          <w:color w:val="000000" w:themeColor="text1"/>
          <w:sz w:val="28"/>
          <w:szCs w:val="28"/>
          <w:shd w:val="clear" w:color="auto" w:fill="FFFFFF"/>
        </w:rPr>
        <w:t xml:space="preserve">3F., No. 230, </w:t>
      </w:r>
      <w:proofErr w:type="spellStart"/>
      <w:r w:rsidRPr="001B26EF">
        <w:rPr>
          <w:rFonts w:eastAsia="微軟正黑體"/>
          <w:color w:val="000000" w:themeColor="text1"/>
          <w:sz w:val="28"/>
          <w:szCs w:val="28"/>
          <w:shd w:val="clear" w:color="auto" w:fill="FFFFFF"/>
        </w:rPr>
        <w:t>Ziyou</w:t>
      </w:r>
      <w:proofErr w:type="spellEnd"/>
      <w:r w:rsidRPr="001B26EF">
        <w:rPr>
          <w:rFonts w:eastAsia="微軟正黑體"/>
          <w:color w:val="000000" w:themeColor="text1"/>
          <w:sz w:val="28"/>
          <w:szCs w:val="28"/>
          <w:shd w:val="clear" w:color="auto" w:fill="FFFFFF"/>
        </w:rPr>
        <w:t xml:space="preserve"> 2nd Rd., </w:t>
      </w:r>
      <w:proofErr w:type="spellStart"/>
      <w:r w:rsidRPr="001B26EF">
        <w:rPr>
          <w:rFonts w:eastAsia="微軟正黑體"/>
          <w:color w:val="000000" w:themeColor="text1"/>
          <w:sz w:val="28"/>
          <w:szCs w:val="28"/>
          <w:shd w:val="clear" w:color="auto" w:fill="FFFFFF"/>
        </w:rPr>
        <w:t>Zuoying</w:t>
      </w:r>
      <w:proofErr w:type="spellEnd"/>
      <w:r w:rsidRPr="001B26EF">
        <w:rPr>
          <w:rFonts w:eastAsia="微軟正黑體"/>
          <w:color w:val="000000" w:themeColor="text1"/>
          <w:sz w:val="28"/>
          <w:szCs w:val="28"/>
          <w:shd w:val="clear" w:color="auto" w:fill="FFFFFF"/>
        </w:rPr>
        <w:t xml:space="preserve"> Dist., Kaohsiung City 813, Taiwan (R.O.C.)</w:t>
      </w:r>
      <w:r w:rsidRPr="001B26EF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clear" w:color="auto" w:fill="FFFFFF"/>
        </w:rPr>
        <w:t>)</w:t>
      </w:r>
    </w:p>
    <w:p w14:paraId="2052C969" w14:textId="77777777" w:rsidR="000A45A2" w:rsidRPr="001B26EF" w:rsidRDefault="000A45A2" w:rsidP="001B26EF">
      <w:pPr>
        <w:tabs>
          <w:tab w:val="left" w:pos="1152"/>
          <w:tab w:val="left" w:pos="2160"/>
        </w:tabs>
        <w:spacing w:line="0" w:lineRule="atLeast"/>
        <w:jc w:val="center"/>
        <w:rPr>
          <w:rFonts w:ascii="CG Times" w:hAnsi="CG Times"/>
          <w:sz w:val="28"/>
          <w:szCs w:val="28"/>
        </w:rPr>
      </w:pPr>
      <w:proofErr w:type="gramStart"/>
      <w:r w:rsidRPr="001B26EF">
        <w:rPr>
          <w:rFonts w:ascii="CG Times" w:hAnsi="CG Times"/>
          <w:sz w:val="28"/>
          <w:szCs w:val="28"/>
        </w:rPr>
        <w:t>Tel :</w:t>
      </w:r>
      <w:proofErr w:type="gramEnd"/>
      <w:r w:rsidRPr="001B26EF">
        <w:rPr>
          <w:rFonts w:ascii="CG Times" w:hAnsi="CG Times"/>
          <w:sz w:val="28"/>
          <w:szCs w:val="28"/>
        </w:rPr>
        <w:t xml:space="preserve"> 886 </w:t>
      </w:r>
      <w:r w:rsidRPr="001B26EF">
        <w:rPr>
          <w:rFonts w:ascii="CG Times" w:hAnsi="CG Times" w:hint="eastAsia"/>
          <w:sz w:val="28"/>
          <w:szCs w:val="28"/>
        </w:rPr>
        <w:t>75581026</w:t>
      </w:r>
    </w:p>
    <w:p w14:paraId="230582A2" w14:textId="77777777" w:rsidR="0055346F" w:rsidRPr="001B26EF" w:rsidRDefault="00D31F26" w:rsidP="001B26E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1B26EF">
        <w:rPr>
          <w:rFonts w:ascii="標楷體" w:eastAsia="標楷體" w:hAnsi="標楷體" w:cs="Times New Roman"/>
          <w:b/>
          <w:color w:val="000000"/>
          <w:sz w:val="36"/>
          <w:szCs w:val="36"/>
        </w:rPr>
        <w:t xml:space="preserve">UI </w:t>
      </w:r>
      <w:proofErr w:type="gramStart"/>
      <w:r w:rsidRPr="001B26EF">
        <w:rPr>
          <w:rFonts w:ascii="標楷體" w:eastAsia="標楷體" w:hAnsi="標楷體" w:cs="Times New Roman"/>
          <w:b/>
          <w:color w:val="000000"/>
          <w:sz w:val="36"/>
          <w:szCs w:val="36"/>
        </w:rPr>
        <w:t>顱薦椎</w:t>
      </w:r>
      <w:proofErr w:type="gramEnd"/>
      <w:r w:rsidRPr="001B26EF">
        <w:rPr>
          <w:rFonts w:ascii="標楷體" w:eastAsia="標楷體" w:hAnsi="標楷體" w:cs="Times New Roman"/>
          <w:b/>
          <w:color w:val="000000"/>
          <w:sz w:val="36"/>
          <w:szCs w:val="36"/>
        </w:rPr>
        <w:t>療法第二階段</w:t>
      </w:r>
    </w:p>
    <w:p w14:paraId="25715140" w14:textId="069577F6" w:rsidR="0055346F" w:rsidRDefault="00F145B3" w:rsidP="001B26E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1B26EF">
        <w:rPr>
          <w:rFonts w:ascii="標楷體" w:eastAsia="標楷體" w:hAnsi="標楷體" w:cs="Times New Roman"/>
          <w:b/>
          <w:sz w:val="36"/>
          <w:szCs w:val="36"/>
        </w:rPr>
        <w:t>CRANIOSACRAL THERAPY I</w:t>
      </w:r>
      <w:r w:rsidR="00C82861" w:rsidRPr="001B26EF">
        <w:rPr>
          <w:rFonts w:ascii="標楷體" w:eastAsia="標楷體" w:hAnsi="標楷體" w:cs="Times New Roman"/>
          <w:b/>
          <w:sz w:val="36"/>
          <w:szCs w:val="36"/>
        </w:rPr>
        <w:t>I</w:t>
      </w:r>
      <w:r w:rsidRPr="001B26EF">
        <w:rPr>
          <w:rFonts w:ascii="標楷體" w:eastAsia="標楷體" w:hAnsi="標楷體" w:cs="Times New Roman"/>
          <w:b/>
          <w:sz w:val="36"/>
          <w:szCs w:val="36"/>
        </w:rPr>
        <w:t xml:space="preserve"> WORKSHOP</w:t>
      </w:r>
      <w:r w:rsidR="008300DA" w:rsidRPr="001B26EF">
        <w:rPr>
          <w:rFonts w:ascii="標楷體" w:eastAsia="標楷體" w:hAnsi="標楷體" w:cs="Times New Roman" w:hint="eastAsia"/>
          <w:b/>
          <w:sz w:val="36"/>
          <w:szCs w:val="36"/>
        </w:rPr>
        <w:t xml:space="preserve"> </w:t>
      </w:r>
      <w:r w:rsidR="008300DA" w:rsidRPr="001B26EF">
        <w:rPr>
          <w:rFonts w:ascii="標楷體" w:eastAsia="標楷體" w:hAnsi="標楷體" w:cs="Times New Roman"/>
          <w:b/>
          <w:sz w:val="36"/>
          <w:szCs w:val="36"/>
        </w:rPr>
        <w:t>(</w:t>
      </w:r>
      <w:r w:rsidR="008300DA" w:rsidRPr="001B26EF">
        <w:rPr>
          <w:rFonts w:ascii="標楷體" w:eastAsia="標楷體" w:hAnsi="標楷體" w:cs="Times New Roman" w:hint="eastAsia"/>
          <w:b/>
          <w:sz w:val="36"/>
          <w:szCs w:val="36"/>
        </w:rPr>
        <w:t>CS2</w:t>
      </w:r>
      <w:r w:rsidR="008300DA" w:rsidRPr="001B26EF">
        <w:rPr>
          <w:rFonts w:ascii="標楷體" w:eastAsia="標楷體" w:hAnsi="標楷體" w:cs="Times New Roman"/>
          <w:b/>
          <w:sz w:val="36"/>
          <w:szCs w:val="36"/>
        </w:rPr>
        <w:t>)</w:t>
      </w:r>
    </w:p>
    <w:p w14:paraId="4118632B" w14:textId="77777777" w:rsidR="001B26EF" w:rsidRPr="001B26EF" w:rsidRDefault="001B26EF" w:rsidP="00F145B3">
      <w:pPr>
        <w:jc w:val="center"/>
        <w:rPr>
          <w:rFonts w:ascii="標楷體" w:eastAsia="標楷體" w:hAnsi="標楷體" w:cs="Times New Roman"/>
          <w:sz w:val="20"/>
          <w:szCs w:val="20"/>
        </w:rPr>
      </w:pPr>
    </w:p>
    <w:p w14:paraId="0746DA45" w14:textId="1279E2FC" w:rsidR="008B3D2E" w:rsidRPr="00E27C59" w:rsidRDefault="008B3D2E" w:rsidP="00264863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27C59">
        <w:rPr>
          <w:rFonts w:ascii="微軟正黑體" w:eastAsia="微軟正黑體" w:hAnsi="微軟正黑體" w:cs="Times New Roman"/>
          <w:b/>
          <w:sz w:val="28"/>
          <w:szCs w:val="28"/>
        </w:rPr>
        <w:t>總時數：</w:t>
      </w:r>
      <w:r w:rsidR="00F145B3" w:rsidRPr="00E27C59">
        <w:rPr>
          <w:rFonts w:ascii="微軟正黑體" w:eastAsia="微軟正黑體" w:hAnsi="微軟正黑體" w:cs="Times New Roman"/>
          <w:sz w:val="28"/>
          <w:szCs w:val="28"/>
        </w:rPr>
        <w:t>30</w:t>
      </w:r>
      <w:r w:rsidRPr="00E27C59">
        <w:rPr>
          <w:rFonts w:ascii="微軟正黑體" w:eastAsia="微軟正黑體" w:hAnsi="微軟正黑體" w:cs="Times New Roman"/>
          <w:sz w:val="28"/>
          <w:szCs w:val="28"/>
        </w:rPr>
        <w:t>hrs</w:t>
      </w:r>
    </w:p>
    <w:p w14:paraId="4430509F" w14:textId="77777777" w:rsidR="008B3D2E" w:rsidRPr="00E27C59" w:rsidRDefault="008B3D2E" w:rsidP="00264863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E27C59">
        <w:rPr>
          <w:rFonts w:ascii="微軟正黑體" w:eastAsia="微軟正黑體" w:hAnsi="微軟正黑體" w:cs="Times New Roman"/>
          <w:b/>
          <w:sz w:val="28"/>
          <w:szCs w:val="28"/>
        </w:rPr>
        <w:t>預定計畫：</w:t>
      </w:r>
      <w:r w:rsidRPr="00E27C59">
        <w:rPr>
          <w:rFonts w:ascii="微軟正黑體" w:eastAsia="微軟正黑體" w:hAnsi="微軟正黑體" w:cs="Times New Roman"/>
          <w:sz w:val="28"/>
          <w:szCs w:val="28"/>
        </w:rPr>
        <w:t>9:00 a.m. to 5:</w:t>
      </w:r>
      <w:r w:rsidR="00047919" w:rsidRPr="00E27C59">
        <w:rPr>
          <w:rFonts w:ascii="微軟正黑體" w:eastAsia="微軟正黑體" w:hAnsi="微軟正黑體" w:cs="Times New Roman"/>
          <w:sz w:val="28"/>
          <w:szCs w:val="28"/>
        </w:rPr>
        <w:t>3</w:t>
      </w:r>
      <w:r w:rsidRPr="00E27C59">
        <w:rPr>
          <w:rFonts w:ascii="微軟正黑體" w:eastAsia="微軟正黑體" w:hAnsi="微軟正黑體" w:cs="Times New Roman"/>
          <w:sz w:val="28"/>
          <w:szCs w:val="28"/>
        </w:rPr>
        <w:t>0 p.m. Days 1-3</w:t>
      </w:r>
      <w:r w:rsidR="00047919" w:rsidRPr="00E27C59">
        <w:rPr>
          <w:rFonts w:ascii="微軟正黑體" w:eastAsia="微軟正黑體" w:hAnsi="微軟正黑體" w:cs="Times New Roman"/>
          <w:sz w:val="28"/>
          <w:szCs w:val="28"/>
        </w:rPr>
        <w:t xml:space="preserve"> (可能因為</w:t>
      </w:r>
      <w:r w:rsidR="00F1709D" w:rsidRPr="00E27C59">
        <w:rPr>
          <w:rFonts w:ascii="微軟正黑體" w:eastAsia="微軟正黑體" w:hAnsi="微軟正黑體" w:cs="Times New Roman" w:hint="eastAsia"/>
          <w:sz w:val="28"/>
          <w:szCs w:val="28"/>
        </w:rPr>
        <w:t>需</w:t>
      </w:r>
      <w:r w:rsidR="00047919" w:rsidRPr="00E27C59">
        <w:rPr>
          <w:rFonts w:ascii="微軟正黑體" w:eastAsia="微軟正黑體" w:hAnsi="微軟正黑體" w:cs="Times New Roman"/>
          <w:sz w:val="28"/>
          <w:szCs w:val="28"/>
        </w:rPr>
        <w:t>口譯延後)</w:t>
      </w:r>
    </w:p>
    <w:p w14:paraId="0C91CF83" w14:textId="77777777" w:rsidR="008B3D2E" w:rsidRPr="00E27C59" w:rsidRDefault="00D31F26" w:rsidP="00264863">
      <w:pPr>
        <w:spacing w:line="0" w:lineRule="atLeast"/>
        <w:ind w:firstLineChars="500" w:firstLine="1400"/>
        <w:rPr>
          <w:rFonts w:ascii="微軟正黑體" w:eastAsia="微軟正黑體" w:hAnsi="微軟正黑體" w:cs="Times New Roman"/>
          <w:sz w:val="28"/>
          <w:szCs w:val="28"/>
        </w:rPr>
      </w:pPr>
      <w:r w:rsidRPr="00E27C59">
        <w:rPr>
          <w:rFonts w:ascii="微軟正黑體" w:eastAsia="微軟正黑體" w:hAnsi="微軟正黑體" w:cs="Times New Roman"/>
          <w:sz w:val="28"/>
          <w:szCs w:val="28"/>
        </w:rPr>
        <w:t>9</w:t>
      </w:r>
      <w:r w:rsidR="008B3D2E" w:rsidRPr="00E27C59">
        <w:rPr>
          <w:rFonts w:ascii="微軟正黑體" w:eastAsia="微軟正黑體" w:hAnsi="微軟正黑體" w:cs="Times New Roman"/>
          <w:sz w:val="28"/>
          <w:szCs w:val="28"/>
        </w:rPr>
        <w:t>:</w:t>
      </w:r>
      <w:r w:rsidRPr="00E27C59">
        <w:rPr>
          <w:rFonts w:ascii="微軟正黑體" w:eastAsia="微軟正黑體" w:hAnsi="微軟正黑體" w:cs="Times New Roman"/>
          <w:sz w:val="28"/>
          <w:szCs w:val="28"/>
        </w:rPr>
        <w:t>0</w:t>
      </w:r>
      <w:r w:rsidR="008B3D2E" w:rsidRPr="00E27C59">
        <w:rPr>
          <w:rFonts w:ascii="微軟正黑體" w:eastAsia="微軟正黑體" w:hAnsi="微軟正黑體" w:cs="Times New Roman"/>
          <w:sz w:val="28"/>
          <w:szCs w:val="28"/>
        </w:rPr>
        <w:t xml:space="preserve">0 a.m. to </w:t>
      </w:r>
      <w:r w:rsidR="00047919" w:rsidRPr="00E27C59">
        <w:rPr>
          <w:rFonts w:ascii="微軟正黑體" w:eastAsia="微軟正黑體" w:hAnsi="微軟正黑體" w:cs="Times New Roman"/>
          <w:sz w:val="28"/>
          <w:szCs w:val="28"/>
        </w:rPr>
        <w:t>4</w:t>
      </w:r>
      <w:r w:rsidR="008B3D2E" w:rsidRPr="00E27C59">
        <w:rPr>
          <w:rFonts w:ascii="微軟正黑體" w:eastAsia="微軟正黑體" w:hAnsi="微軟正黑體" w:cs="Times New Roman"/>
          <w:sz w:val="28"/>
          <w:szCs w:val="28"/>
        </w:rPr>
        <w:t>:</w:t>
      </w:r>
      <w:r w:rsidR="00047919" w:rsidRPr="00E27C59">
        <w:rPr>
          <w:rFonts w:ascii="微軟正黑體" w:eastAsia="微軟正黑體" w:hAnsi="微軟正黑體" w:cs="Times New Roman"/>
          <w:sz w:val="28"/>
          <w:szCs w:val="28"/>
        </w:rPr>
        <w:t>0</w:t>
      </w:r>
      <w:r w:rsidR="008B3D2E" w:rsidRPr="00E27C59">
        <w:rPr>
          <w:rFonts w:ascii="微軟正黑體" w:eastAsia="微軟正黑體" w:hAnsi="微軟正黑體" w:cs="Times New Roman"/>
          <w:sz w:val="28"/>
          <w:szCs w:val="28"/>
        </w:rPr>
        <w:t>0 p.m. Day 4</w:t>
      </w:r>
      <w:r w:rsidR="00047919" w:rsidRPr="00E27C59">
        <w:rPr>
          <w:rFonts w:ascii="微軟正黑體" w:eastAsia="微軟正黑體" w:hAnsi="微軟正黑體" w:cs="Times New Roman"/>
          <w:sz w:val="28"/>
          <w:szCs w:val="28"/>
        </w:rPr>
        <w:t xml:space="preserve"> (可能因為</w:t>
      </w:r>
      <w:r w:rsidR="00F1709D" w:rsidRPr="00E27C59">
        <w:rPr>
          <w:rFonts w:ascii="微軟正黑體" w:eastAsia="微軟正黑體" w:hAnsi="微軟正黑體" w:cs="Times New Roman" w:hint="eastAsia"/>
          <w:sz w:val="28"/>
          <w:szCs w:val="28"/>
        </w:rPr>
        <w:t>需</w:t>
      </w:r>
      <w:r w:rsidR="00047919" w:rsidRPr="00E27C59">
        <w:rPr>
          <w:rFonts w:ascii="微軟正黑體" w:eastAsia="微軟正黑體" w:hAnsi="微軟正黑體" w:cs="Times New Roman"/>
          <w:sz w:val="28"/>
          <w:szCs w:val="28"/>
        </w:rPr>
        <w:t>口譯延後)</w:t>
      </w:r>
    </w:p>
    <w:p w14:paraId="50D28FB5" w14:textId="0D27CAE6" w:rsidR="008B3D2E" w:rsidRPr="00E27C59" w:rsidRDefault="008B3D2E" w:rsidP="00264863">
      <w:pPr>
        <w:spacing w:line="0" w:lineRule="atLeast"/>
        <w:rPr>
          <w:rFonts w:ascii="微軟正黑體" w:eastAsia="微軟正黑體" w:hAnsi="微軟正黑體" w:cs="Times New Roman"/>
          <w:sz w:val="36"/>
          <w:szCs w:val="36"/>
        </w:rPr>
      </w:pPr>
      <w:r w:rsidRPr="00E27C59">
        <w:rPr>
          <w:rFonts w:ascii="微軟正黑體" w:eastAsia="微軟正黑體" w:hAnsi="微軟正黑體" w:cs="Times New Roman"/>
          <w:b/>
          <w:sz w:val="28"/>
          <w:szCs w:val="28"/>
        </w:rPr>
        <w:t>日期：</w:t>
      </w:r>
      <w:r w:rsidR="00C02A32" w:rsidRPr="00E27C59">
        <w:rPr>
          <w:rFonts w:ascii="微軟正黑體" w:eastAsia="微軟正黑體" w:hAnsi="微軟正黑體" w:cs="Times New Roman"/>
          <w:sz w:val="36"/>
          <w:szCs w:val="36"/>
          <w:highlight w:val="yellow"/>
        </w:rPr>
        <w:t>20</w:t>
      </w:r>
      <w:r w:rsidR="00C02A32" w:rsidRPr="00E27C59">
        <w:rPr>
          <w:rFonts w:ascii="微軟正黑體" w:eastAsia="微軟正黑體" w:hAnsi="微軟正黑體" w:cs="Times New Roman" w:hint="eastAsia"/>
          <w:sz w:val="36"/>
          <w:szCs w:val="36"/>
          <w:highlight w:val="yellow"/>
        </w:rPr>
        <w:t>2</w:t>
      </w:r>
      <w:r w:rsidR="00E27C59">
        <w:rPr>
          <w:rFonts w:ascii="微軟正黑體" w:eastAsia="微軟正黑體" w:hAnsi="微軟正黑體" w:cs="Times New Roman" w:hint="eastAsia"/>
          <w:sz w:val="36"/>
          <w:szCs w:val="36"/>
          <w:highlight w:val="yellow"/>
        </w:rPr>
        <w:t>4</w:t>
      </w:r>
      <w:r w:rsidRPr="00E27C59">
        <w:rPr>
          <w:rFonts w:ascii="微軟正黑體" w:eastAsia="微軟正黑體" w:hAnsi="微軟正黑體" w:cs="Times New Roman"/>
          <w:sz w:val="36"/>
          <w:szCs w:val="36"/>
          <w:highlight w:val="yellow"/>
        </w:rPr>
        <w:t>/</w:t>
      </w:r>
      <w:r w:rsidR="00E27C59">
        <w:rPr>
          <w:rFonts w:ascii="微軟正黑體" w:eastAsia="微軟正黑體" w:hAnsi="微軟正黑體" w:cs="Times New Roman" w:hint="eastAsia"/>
          <w:sz w:val="36"/>
          <w:szCs w:val="36"/>
          <w:highlight w:val="yellow"/>
        </w:rPr>
        <w:t>08</w:t>
      </w:r>
      <w:r w:rsidRPr="00E27C59">
        <w:rPr>
          <w:rFonts w:ascii="微軟正黑體" w:eastAsia="微軟正黑體" w:hAnsi="微軟正黑體" w:cs="Times New Roman"/>
          <w:sz w:val="36"/>
          <w:szCs w:val="36"/>
          <w:highlight w:val="yellow"/>
        </w:rPr>
        <w:t>/</w:t>
      </w:r>
      <w:r w:rsidR="00E27C59">
        <w:rPr>
          <w:rFonts w:ascii="微軟正黑體" w:eastAsia="微軟正黑體" w:hAnsi="微軟正黑體" w:cs="Times New Roman" w:hint="eastAsia"/>
          <w:sz w:val="36"/>
          <w:szCs w:val="36"/>
          <w:highlight w:val="yellow"/>
        </w:rPr>
        <w:t>01</w:t>
      </w:r>
      <w:r w:rsidR="00C02A32" w:rsidRPr="00E27C59">
        <w:rPr>
          <w:rFonts w:ascii="微軟正黑體" w:eastAsia="微軟正黑體" w:hAnsi="微軟正黑體" w:cs="Times New Roman"/>
          <w:sz w:val="36"/>
          <w:szCs w:val="36"/>
          <w:highlight w:val="yellow"/>
        </w:rPr>
        <w:t>~20</w:t>
      </w:r>
      <w:r w:rsidR="00C02A32" w:rsidRPr="00E27C59">
        <w:rPr>
          <w:rFonts w:ascii="微軟正黑體" w:eastAsia="微軟正黑體" w:hAnsi="微軟正黑體" w:cs="Times New Roman" w:hint="eastAsia"/>
          <w:sz w:val="36"/>
          <w:szCs w:val="36"/>
          <w:highlight w:val="yellow"/>
        </w:rPr>
        <w:t>2</w:t>
      </w:r>
      <w:r w:rsidR="00E27C59">
        <w:rPr>
          <w:rFonts w:ascii="微軟正黑體" w:eastAsia="微軟正黑體" w:hAnsi="微軟正黑體" w:cs="Times New Roman" w:hint="eastAsia"/>
          <w:sz w:val="36"/>
          <w:szCs w:val="36"/>
          <w:highlight w:val="yellow"/>
        </w:rPr>
        <w:t>4</w:t>
      </w:r>
      <w:r w:rsidRPr="00E27C59">
        <w:rPr>
          <w:rFonts w:ascii="微軟正黑體" w:eastAsia="微軟正黑體" w:hAnsi="微軟正黑體" w:cs="Times New Roman"/>
          <w:sz w:val="36"/>
          <w:szCs w:val="36"/>
          <w:highlight w:val="yellow"/>
        </w:rPr>
        <w:t>/</w:t>
      </w:r>
      <w:r w:rsidR="00E27C59">
        <w:rPr>
          <w:rFonts w:ascii="微軟正黑體" w:eastAsia="微軟正黑體" w:hAnsi="微軟正黑體" w:cs="Times New Roman" w:hint="eastAsia"/>
          <w:sz w:val="36"/>
          <w:szCs w:val="36"/>
          <w:highlight w:val="yellow"/>
        </w:rPr>
        <w:t>08</w:t>
      </w:r>
      <w:r w:rsidRPr="00E27C59">
        <w:rPr>
          <w:rFonts w:ascii="微軟正黑體" w:eastAsia="微軟正黑體" w:hAnsi="微軟正黑體" w:cs="Times New Roman"/>
          <w:sz w:val="36"/>
          <w:szCs w:val="36"/>
          <w:highlight w:val="yellow"/>
        </w:rPr>
        <w:t>/</w:t>
      </w:r>
      <w:r w:rsidR="00E27C59">
        <w:rPr>
          <w:rFonts w:ascii="微軟正黑體" w:eastAsia="微軟正黑體" w:hAnsi="微軟正黑體" w:cs="Times New Roman" w:hint="eastAsia"/>
          <w:sz w:val="36"/>
          <w:szCs w:val="36"/>
          <w:highlight w:val="yellow"/>
        </w:rPr>
        <w:t>04</w:t>
      </w:r>
    </w:p>
    <w:p w14:paraId="38DFF8A8" w14:textId="77777777" w:rsidR="00B23A36" w:rsidRPr="00D86D08" w:rsidRDefault="00B23A36" w:rsidP="00264863">
      <w:pPr>
        <w:tabs>
          <w:tab w:val="left" w:pos="3024"/>
          <w:tab w:val="left" w:pos="4608"/>
        </w:tabs>
        <w:spacing w:line="0" w:lineRule="atLeast"/>
        <w:rPr>
          <w:rFonts w:ascii="微軟正黑體" w:eastAsia="微軟正黑體" w:hAnsi="微軟正黑體" w:cs="Times New Roman"/>
          <w:b/>
          <w:bCs/>
          <w:color w:val="000000" w:themeColor="text1"/>
          <w:sz w:val="36"/>
          <w:szCs w:val="36"/>
        </w:rPr>
      </w:pPr>
      <w:r w:rsidRPr="00D86D08">
        <w:rPr>
          <w:rFonts w:ascii="微軟正黑體" w:eastAsia="微軟正黑體" w:hAnsi="微軟正黑體" w:cs="Times New Roman"/>
          <w:b/>
          <w:color w:val="000000" w:themeColor="text1"/>
          <w:sz w:val="32"/>
          <w:szCs w:val="32"/>
        </w:rPr>
        <w:t>語言：</w:t>
      </w:r>
      <w:r w:rsidRPr="00D86D08">
        <w:rPr>
          <w:rFonts w:ascii="微軟正黑體" w:eastAsia="微軟正黑體" w:hAnsi="微軟正黑體" w:cs="Times New Roman"/>
          <w:b/>
          <w:bCs/>
          <w:color w:val="009900"/>
          <w:sz w:val="36"/>
          <w:szCs w:val="36"/>
        </w:rPr>
        <w:t>中英文講義、英文演講、中文口譯</w:t>
      </w:r>
    </w:p>
    <w:p w14:paraId="03532013" w14:textId="77777777" w:rsidR="008B3D2E" w:rsidRPr="00264863" w:rsidRDefault="008B3D2E" w:rsidP="00264863">
      <w:pPr>
        <w:spacing w:line="0" w:lineRule="atLeast"/>
        <w:rPr>
          <w:rFonts w:ascii="微軟正黑體" w:eastAsia="微軟正黑體" w:hAnsi="微軟正黑體" w:cs="Times New Roman"/>
          <w:b/>
        </w:rPr>
      </w:pPr>
    </w:p>
    <w:p w14:paraId="17AA0B38" w14:textId="65E86ADA" w:rsidR="00112A75" w:rsidRPr="00264863" w:rsidRDefault="008B3D2E" w:rsidP="00264863">
      <w:pPr>
        <w:pStyle w:val="aa"/>
        <w:numPr>
          <w:ilvl w:val="0"/>
          <w:numId w:val="9"/>
        </w:numPr>
        <w:spacing w:line="0" w:lineRule="atLeast"/>
        <w:rPr>
          <w:rFonts w:ascii="微軟正黑體" w:eastAsia="微軟正黑體" w:hAnsi="微軟正黑體" w:hint="eastAsia"/>
          <w:b/>
          <w:sz w:val="32"/>
          <w:szCs w:val="32"/>
        </w:rPr>
      </w:pPr>
      <w:r w:rsidRPr="00264863">
        <w:rPr>
          <w:rFonts w:ascii="微軟正黑體" w:eastAsia="微軟正黑體" w:hAnsi="微軟正黑體"/>
          <w:b/>
          <w:sz w:val="32"/>
          <w:szCs w:val="32"/>
        </w:rPr>
        <w:t>研討會</w:t>
      </w:r>
      <w:r w:rsidR="00DD2E2F" w:rsidRPr="00264863">
        <w:rPr>
          <w:rFonts w:ascii="微軟正黑體" w:eastAsia="微軟正黑體" w:hAnsi="微軟正黑體"/>
          <w:b/>
          <w:sz w:val="32"/>
          <w:szCs w:val="32"/>
        </w:rPr>
        <w:t>簡介 Course Description :</w:t>
      </w:r>
    </w:p>
    <w:p w14:paraId="697C29F5" w14:textId="2564FED9" w:rsidR="00D93A25" w:rsidRPr="00264863" w:rsidRDefault="00C82861" w:rsidP="00264863">
      <w:pPr>
        <w:spacing w:line="0" w:lineRule="atLeast"/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</w:pPr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本研討會為中階內容，包含：詳盡</w:t>
      </w:r>
      <w:proofErr w:type="gramStart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介紹顱薦椎</w:t>
      </w:r>
      <w:proofErr w:type="gramEnd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系統之生理功能及解剖構造，以及對人體健康功能和疾病影響機制。學員將從研討會中學到徒手技術、</w:t>
      </w:r>
      <w:proofErr w:type="gramStart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筋膜鬆動</w:t>
      </w:r>
      <w:proofErr w:type="gramEnd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技巧及評估和影響患者的疼痛及功能失調的手法。四天研討會包含講習及各項手法的實際操作練習。</w:t>
      </w:r>
    </w:p>
    <w:p w14:paraId="6D326F87" w14:textId="6540D90A" w:rsidR="00047919" w:rsidRPr="00264863" w:rsidRDefault="00C82861" w:rsidP="00264863">
      <w:pPr>
        <w:spacing w:line="0" w:lineRule="atLeast"/>
        <w:rPr>
          <w:rFonts w:ascii="微軟正黑體" w:eastAsia="微軟正黑體" w:hAnsi="微軟正黑體" w:cs="Times New Roman" w:hint="eastAsia"/>
          <w:sz w:val="28"/>
          <w:szCs w:val="28"/>
        </w:rPr>
      </w:pPr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 xml:space="preserve">This intermediate level workshop details the physiology and anatomy of the craniosacral system its function in health and its relationship to disease process. Participants will learn hands-on, fascial-release techniques to evaluate and affect pain and dysfunction. It includes lecture, demonstration, and practice for each technique presented. </w:t>
      </w:r>
    </w:p>
    <w:p w14:paraId="42ED9032" w14:textId="3156ED6F" w:rsidR="00047919" w:rsidRPr="00264863" w:rsidRDefault="00264863" w:rsidP="00264863">
      <w:pPr>
        <w:pStyle w:val="aa"/>
        <w:numPr>
          <w:ilvl w:val="0"/>
          <w:numId w:val="24"/>
        </w:numPr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8B3D2E" w:rsidRPr="00264863">
        <w:rPr>
          <w:rFonts w:ascii="微軟正黑體" w:eastAsia="微軟正黑體" w:hAnsi="微軟正黑體"/>
          <w:b/>
          <w:sz w:val="28"/>
          <w:szCs w:val="28"/>
        </w:rPr>
        <w:t>研討會</w:t>
      </w:r>
      <w:r w:rsidR="00DD2E2F" w:rsidRPr="00264863">
        <w:rPr>
          <w:rFonts w:ascii="微軟正黑體" w:eastAsia="微軟正黑體" w:hAnsi="微軟正黑體"/>
          <w:b/>
          <w:sz w:val="28"/>
          <w:szCs w:val="28"/>
        </w:rPr>
        <w:t>重點</w:t>
      </w:r>
      <w:r w:rsidR="0082354C" w:rsidRPr="00264863">
        <w:rPr>
          <w:rFonts w:ascii="微軟正黑體" w:eastAsia="微軟正黑體" w:hAnsi="微軟正黑體"/>
          <w:b/>
          <w:sz w:val="28"/>
          <w:szCs w:val="28"/>
        </w:rPr>
        <w:t>C</w:t>
      </w:r>
      <w:r w:rsidR="00A51A18" w:rsidRPr="00264863">
        <w:rPr>
          <w:rFonts w:ascii="微軟正黑體" w:eastAsia="微軟正黑體" w:hAnsi="微軟正黑體"/>
          <w:b/>
          <w:sz w:val="28"/>
          <w:szCs w:val="28"/>
        </w:rPr>
        <w:t xml:space="preserve">ourse </w:t>
      </w:r>
      <w:r w:rsidR="001E1AB4" w:rsidRPr="00264863">
        <w:rPr>
          <w:rFonts w:ascii="微軟正黑體" w:eastAsia="微軟正黑體" w:hAnsi="微軟正黑體"/>
          <w:b/>
          <w:sz w:val="28"/>
          <w:szCs w:val="28"/>
        </w:rPr>
        <w:t>H</w:t>
      </w:r>
      <w:r w:rsidR="0082354C" w:rsidRPr="00264863">
        <w:rPr>
          <w:rFonts w:ascii="微軟正黑體" w:eastAsia="微軟正黑體" w:hAnsi="微軟正黑體"/>
          <w:b/>
          <w:sz w:val="28"/>
          <w:szCs w:val="28"/>
        </w:rPr>
        <w:t>ighlight</w:t>
      </w:r>
      <w:r w:rsidR="00A51A18" w:rsidRPr="00264863">
        <w:rPr>
          <w:rFonts w:ascii="微軟正黑體" w:eastAsia="微軟正黑體" w:hAnsi="微軟正黑體"/>
          <w:b/>
          <w:sz w:val="28"/>
          <w:szCs w:val="28"/>
        </w:rPr>
        <w:t xml:space="preserve"> :</w:t>
      </w:r>
    </w:p>
    <w:p w14:paraId="2EC19546" w14:textId="77777777" w:rsidR="0082354C" w:rsidRPr="00264863" w:rsidRDefault="00C82861" w:rsidP="00264863">
      <w:pPr>
        <w:pStyle w:val="aa"/>
        <w:numPr>
          <w:ilvl w:val="0"/>
          <w:numId w:val="2"/>
        </w:numPr>
        <w:spacing w:line="0" w:lineRule="atLeast"/>
        <w:ind w:left="482" w:hanging="482"/>
        <w:contextualSpacing w:val="0"/>
        <w:rPr>
          <w:rFonts w:ascii="微軟正黑體" w:eastAsia="微軟正黑體" w:hAnsi="微軟正黑體"/>
          <w:color w:val="000000"/>
          <w:sz w:val="28"/>
          <w:szCs w:val="28"/>
        </w:rPr>
      </w:pPr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建立基本概念、</w:t>
      </w:r>
      <w:proofErr w:type="gramStart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了解顱薦椎</w:t>
      </w:r>
      <w:proofErr w:type="gramEnd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系統和</w:t>
      </w:r>
      <w:proofErr w:type="gramStart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顱薦椎</w:t>
      </w:r>
      <w:proofErr w:type="gramEnd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治療技術。</w:t>
      </w:r>
      <w:r w:rsidRPr="00264863">
        <w:rPr>
          <w:rFonts w:ascii="微軟正黑體" w:eastAsia="微軟正黑體" w:hAnsi="微軟正黑體"/>
          <w:color w:val="000000"/>
          <w:sz w:val="28"/>
          <w:szCs w:val="28"/>
        </w:rPr>
        <w:br/>
        <w:t>Build the foundation to understand the craniosacral system and study techniques to effect change.</w:t>
      </w:r>
    </w:p>
    <w:p w14:paraId="5388605E" w14:textId="77777777" w:rsidR="00C82861" w:rsidRPr="00264863" w:rsidRDefault="00C82861" w:rsidP="0094591B">
      <w:pPr>
        <w:pStyle w:val="Web"/>
        <w:numPr>
          <w:ilvl w:val="0"/>
          <w:numId w:val="2"/>
        </w:numPr>
        <w:spacing w:before="0" w:beforeAutospacing="0" w:after="0" w:afterAutospacing="0" w:line="0" w:lineRule="atLeast"/>
        <w:ind w:left="482" w:hanging="482"/>
        <w:textAlignment w:val="baseline"/>
        <w:rPr>
          <w:rFonts w:ascii="微軟正黑體" w:eastAsia="微軟正黑體" w:hAnsi="微軟正黑體" w:cs="Times New Roman"/>
          <w:color w:val="000000"/>
          <w:sz w:val="28"/>
          <w:szCs w:val="28"/>
        </w:rPr>
      </w:pPr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lastRenderedPageBreak/>
        <w:t>深入</w:t>
      </w:r>
      <w:proofErr w:type="gramStart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討論顱薦椎</w:t>
      </w:r>
      <w:proofErr w:type="gramEnd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系統的解剖、生理構造及其與病症、疼痛及功能失調之間的關聯性。</w:t>
      </w:r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br/>
        <w:t xml:space="preserve">Discuss and describe the anatomy and physiology of the craniosacral system and its relationship to illness, </w:t>
      </w:r>
      <w:proofErr w:type="gramStart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pain</w:t>
      </w:r>
      <w:proofErr w:type="gramEnd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 xml:space="preserve"> and dysfunction. </w:t>
      </w:r>
    </w:p>
    <w:p w14:paraId="31E5C9FF" w14:textId="77777777" w:rsidR="00C82861" w:rsidRPr="00264863" w:rsidRDefault="00C82861" w:rsidP="0094591B">
      <w:pPr>
        <w:pStyle w:val="aa"/>
        <w:numPr>
          <w:ilvl w:val="0"/>
          <w:numId w:val="2"/>
        </w:numPr>
        <w:spacing w:line="0" w:lineRule="atLeast"/>
        <w:ind w:left="482" w:hanging="482"/>
        <w:contextualSpacing w:val="0"/>
        <w:rPr>
          <w:rFonts w:ascii="微軟正黑體" w:eastAsia="微軟正黑體" w:hAnsi="微軟正黑體"/>
          <w:sz w:val="28"/>
          <w:szCs w:val="28"/>
        </w:rPr>
      </w:pPr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評估並</w:t>
      </w:r>
      <w:proofErr w:type="gramStart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治療蝶</w:t>
      </w:r>
      <w:proofErr w:type="gramEnd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-枕關節病變及硬</w:t>
      </w:r>
      <w:proofErr w:type="gramStart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顎</w:t>
      </w:r>
      <w:proofErr w:type="gramEnd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，硬顎</w:t>
      </w:r>
      <w:proofErr w:type="gramStart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也是顱薦椎</w:t>
      </w:r>
      <w:proofErr w:type="gramEnd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系統的一部分。</w:t>
      </w:r>
      <w:r w:rsidRPr="00264863">
        <w:rPr>
          <w:rFonts w:ascii="微軟正黑體" w:eastAsia="微軟正黑體" w:hAnsi="微軟正黑體"/>
          <w:color w:val="000000"/>
          <w:sz w:val="28"/>
          <w:szCs w:val="28"/>
        </w:rPr>
        <w:br/>
        <w:t xml:space="preserve">Evaluate and treat </w:t>
      </w:r>
      <w:proofErr w:type="spellStart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sphenobasilar</w:t>
      </w:r>
      <w:proofErr w:type="spellEnd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 xml:space="preserve"> lesions and bones of the hard palate as they relate to the craniosacral </w:t>
      </w:r>
      <w:proofErr w:type="spellStart"/>
      <w:proofErr w:type="gramStart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system.restrictions</w:t>
      </w:r>
      <w:proofErr w:type="spellEnd"/>
      <w:proofErr w:type="gramEnd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 xml:space="preserve"> in the body by focusing on the cranium, sacrum, craniosacral rhythm and related soft tissue.</w:t>
      </w:r>
    </w:p>
    <w:p w14:paraId="5782F8ED" w14:textId="77777777" w:rsidR="0082354C" w:rsidRPr="00264863" w:rsidRDefault="00C82861" w:rsidP="0094591B">
      <w:pPr>
        <w:pStyle w:val="aa"/>
        <w:numPr>
          <w:ilvl w:val="0"/>
          <w:numId w:val="2"/>
        </w:numPr>
        <w:spacing w:line="0" w:lineRule="atLeast"/>
        <w:ind w:left="482" w:hanging="482"/>
        <w:contextualSpacing w:val="0"/>
        <w:rPr>
          <w:rFonts w:ascii="微軟正黑體" w:eastAsia="微軟正黑體" w:hAnsi="微軟正黑體"/>
          <w:sz w:val="28"/>
          <w:szCs w:val="28"/>
        </w:rPr>
      </w:pPr>
      <w:proofErr w:type="gramStart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引發椎段手法</w:t>
      </w:r>
      <w:proofErr w:type="gramEnd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的示範與評估。</w:t>
      </w:r>
      <w:r w:rsidRPr="00264863">
        <w:rPr>
          <w:rFonts w:ascii="微軟正黑體" w:eastAsia="微軟正黑體" w:hAnsi="微軟正黑體"/>
          <w:color w:val="000000"/>
          <w:sz w:val="28"/>
          <w:szCs w:val="28"/>
        </w:rPr>
        <w:br/>
        <w:t>Demonstrate and evaluate the fascial segments.</w:t>
      </w:r>
    </w:p>
    <w:p w14:paraId="56948C44" w14:textId="77777777" w:rsidR="00047919" w:rsidRPr="00264863" w:rsidRDefault="00C82861" w:rsidP="0094591B">
      <w:pPr>
        <w:pStyle w:val="aa"/>
        <w:numPr>
          <w:ilvl w:val="0"/>
          <w:numId w:val="2"/>
        </w:numPr>
        <w:spacing w:line="0" w:lineRule="atLeast"/>
        <w:ind w:left="482" w:hanging="482"/>
        <w:contextualSpacing w:val="0"/>
        <w:rPr>
          <w:rFonts w:ascii="微軟正黑體" w:eastAsia="微軟正黑體" w:hAnsi="微軟正黑體"/>
          <w:sz w:val="28"/>
          <w:szCs w:val="28"/>
        </w:rPr>
      </w:pPr>
      <w:proofErr w:type="gramStart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弧</w:t>
      </w:r>
      <w:proofErr w:type="gramEnd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動手法、</w:t>
      </w:r>
      <w:proofErr w:type="gramStart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筋膜滑動</w:t>
      </w:r>
      <w:proofErr w:type="gramEnd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、</w:t>
      </w:r>
      <w:proofErr w:type="gramStart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硬膜管</w:t>
      </w:r>
      <w:proofErr w:type="gramEnd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及傾聽站手法的示範與評估。</w:t>
      </w:r>
      <w:r w:rsidRPr="00264863">
        <w:rPr>
          <w:rFonts w:ascii="微軟正黑體" w:eastAsia="微軟正黑體" w:hAnsi="微軟正黑體"/>
          <w:color w:val="000000"/>
          <w:sz w:val="28"/>
          <w:szCs w:val="28"/>
        </w:rPr>
        <w:br/>
        <w:t>Demonstrate and evaluate arcing, fascial glide, dural tube and listening stations.</w:t>
      </w:r>
    </w:p>
    <w:p w14:paraId="1BD5E353" w14:textId="702585E0" w:rsidR="00C82861" w:rsidRPr="00264863" w:rsidRDefault="00C82861" w:rsidP="0094591B">
      <w:pPr>
        <w:pStyle w:val="Web"/>
        <w:numPr>
          <w:ilvl w:val="0"/>
          <w:numId w:val="2"/>
        </w:numPr>
        <w:spacing w:before="0" w:beforeAutospacing="0" w:after="0" w:afterAutospacing="0" w:line="0" w:lineRule="atLeast"/>
        <w:ind w:left="482" w:hanging="482"/>
        <w:textAlignment w:val="baseline"/>
        <w:rPr>
          <w:rFonts w:ascii="微軟正黑體" w:eastAsia="微軟正黑體" w:hAnsi="微軟正黑體" w:cs="Times New Roman"/>
          <w:color w:val="000000"/>
          <w:sz w:val="28"/>
          <w:szCs w:val="28"/>
        </w:rPr>
      </w:pPr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能量囊的定義及臨床病</w:t>
      </w:r>
      <w:r w:rsidR="00264863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徵</w:t>
      </w:r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。</w:t>
      </w:r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br/>
        <w:t xml:space="preserve">Demonstrate energy cysts, definitions, clinical </w:t>
      </w:r>
      <w:proofErr w:type="gramStart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significance</w:t>
      </w:r>
      <w:proofErr w:type="gramEnd"/>
    </w:p>
    <w:p w14:paraId="777E99BA" w14:textId="77777777" w:rsidR="009E74EE" w:rsidRPr="00264863" w:rsidRDefault="00C82861" w:rsidP="0094591B">
      <w:pPr>
        <w:pStyle w:val="aa"/>
        <w:numPr>
          <w:ilvl w:val="0"/>
          <w:numId w:val="2"/>
        </w:numPr>
        <w:spacing w:line="0" w:lineRule="atLeast"/>
        <w:ind w:left="482" w:hanging="482"/>
        <w:contextualSpacing w:val="0"/>
        <w:rPr>
          <w:rFonts w:ascii="微軟正黑體" w:eastAsia="微軟正黑體" w:hAnsi="微軟正黑體"/>
          <w:sz w:val="28"/>
          <w:szCs w:val="28"/>
        </w:rPr>
      </w:pPr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局部組織釋放示範。</w:t>
      </w:r>
      <w:r w:rsidRPr="00264863">
        <w:rPr>
          <w:rFonts w:ascii="微軟正黑體" w:eastAsia="微軟正黑體" w:hAnsi="微軟正黑體"/>
          <w:color w:val="000000"/>
          <w:sz w:val="28"/>
          <w:szCs w:val="28"/>
        </w:rPr>
        <w:br/>
        <w:t xml:space="preserve">Demonstrate regional tissue </w:t>
      </w:r>
      <w:proofErr w:type="gramStart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release</w:t>
      </w:r>
      <w:proofErr w:type="gramEnd"/>
    </w:p>
    <w:p w14:paraId="7836DBBE" w14:textId="0ACA820F" w:rsidR="00C82861" w:rsidRPr="0094591B" w:rsidRDefault="00C82861" w:rsidP="0094591B">
      <w:pPr>
        <w:pStyle w:val="aa"/>
        <w:numPr>
          <w:ilvl w:val="0"/>
          <w:numId w:val="2"/>
        </w:numPr>
        <w:spacing w:line="0" w:lineRule="atLeast"/>
        <w:ind w:left="482" w:hanging="482"/>
        <w:contextualSpacing w:val="0"/>
        <w:rPr>
          <w:rFonts w:ascii="微軟正黑體" w:eastAsia="微軟正黑體" w:hAnsi="微軟正黑體"/>
          <w:sz w:val="28"/>
          <w:szCs w:val="28"/>
        </w:rPr>
      </w:pPr>
      <w:proofErr w:type="gramStart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t>引發椎段示範</w:t>
      </w:r>
      <w:proofErr w:type="gramEnd"/>
      <w:r w:rsidRPr="00264863">
        <w:rPr>
          <w:rFonts w:ascii="微軟正黑體" w:eastAsia="微軟正黑體" w:hAnsi="微軟正黑體"/>
          <w:color w:val="000000"/>
          <w:sz w:val="28"/>
          <w:szCs w:val="28"/>
        </w:rPr>
        <w:br/>
        <w:t>Demonstrate facilitated segments</w:t>
      </w:r>
    </w:p>
    <w:p w14:paraId="452420FA" w14:textId="77777777" w:rsidR="0094591B" w:rsidRPr="00264863" w:rsidRDefault="0094591B" w:rsidP="0094591B">
      <w:pPr>
        <w:pStyle w:val="aa"/>
        <w:spacing w:line="0" w:lineRule="atLeast"/>
        <w:ind w:left="482"/>
        <w:contextualSpacing w:val="0"/>
        <w:rPr>
          <w:rFonts w:ascii="微軟正黑體" w:eastAsia="微軟正黑體" w:hAnsi="微軟正黑體" w:hint="eastAsia"/>
          <w:sz w:val="28"/>
          <w:szCs w:val="28"/>
        </w:rPr>
      </w:pPr>
    </w:p>
    <w:p w14:paraId="13609567" w14:textId="578A3931" w:rsidR="00CF30AC" w:rsidRDefault="00264863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  <w:b/>
          <w:bCs/>
          <w:color w:val="FF0000"/>
          <w:sz w:val="32"/>
          <w:szCs w:val="32"/>
        </w:rPr>
      </w:pPr>
      <w:r w:rsidRPr="00280878">
        <w:rPr>
          <w:rFonts w:ascii="微軟正黑體" w:eastAsia="微軟正黑體" w:hAnsi="微軟正黑體" w:cs="Times New Roman" w:hint="eastAsia"/>
          <w:b/>
          <w:bCs/>
          <w:color w:val="000000"/>
          <w:sz w:val="32"/>
          <w:szCs w:val="32"/>
        </w:rPr>
        <w:t>■</w:t>
      </w:r>
      <w:r w:rsidR="00CF30AC" w:rsidRPr="00280878"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highlight w:val="yellow"/>
        </w:rPr>
        <w:t>報名資格Prerequisite :</w:t>
      </w:r>
      <w:r w:rsidR="00CF30AC" w:rsidRPr="00280878">
        <w:rPr>
          <w:rFonts w:ascii="微軟正黑體" w:eastAsia="微軟正黑體" w:hAnsi="微軟正黑體" w:cs="Times New Roman"/>
          <w:b/>
          <w:bCs/>
          <w:color w:val="FF0000"/>
          <w:sz w:val="32"/>
          <w:szCs w:val="32"/>
        </w:rPr>
        <w:t>已修畢CS1</w:t>
      </w:r>
      <w:proofErr w:type="gramStart"/>
      <w:r w:rsidR="00CF30AC" w:rsidRPr="00280878">
        <w:rPr>
          <w:rFonts w:ascii="微軟正黑體" w:eastAsia="微軟正黑體" w:hAnsi="微軟正黑體" w:cs="Times New Roman"/>
          <w:b/>
          <w:bCs/>
          <w:color w:val="FF0000"/>
          <w:sz w:val="32"/>
          <w:szCs w:val="32"/>
        </w:rPr>
        <w:t>顱薦椎</w:t>
      </w:r>
      <w:proofErr w:type="gramEnd"/>
      <w:r w:rsidR="00CF30AC" w:rsidRPr="00280878">
        <w:rPr>
          <w:rFonts w:ascii="微軟正黑體" w:eastAsia="微軟正黑體" w:hAnsi="微軟正黑體" w:cs="Times New Roman"/>
          <w:b/>
          <w:bCs/>
          <w:color w:val="FF0000"/>
          <w:sz w:val="32"/>
          <w:szCs w:val="32"/>
        </w:rPr>
        <w:t>手法－第一階段</w:t>
      </w:r>
    </w:p>
    <w:p w14:paraId="06993411" w14:textId="77777777" w:rsidR="0094591B" w:rsidRPr="00280878" w:rsidRDefault="0094591B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 w:hint="eastAsia"/>
          <w:b/>
          <w:bCs/>
          <w:color w:val="FF0000"/>
          <w:sz w:val="32"/>
          <w:szCs w:val="32"/>
        </w:rPr>
      </w:pPr>
    </w:p>
    <w:p w14:paraId="4BC6A1B3" w14:textId="321CB45B" w:rsidR="002373B2" w:rsidRDefault="002373B2" w:rsidP="00280878">
      <w:pPr>
        <w:spacing w:line="0" w:lineRule="atLeast"/>
        <w:rPr>
          <w:rFonts w:ascii="微軟正黑體" w:eastAsia="微軟正黑體" w:hAnsi="微軟正黑體" w:cs="Times New Roman"/>
          <w:b/>
          <w:sz w:val="32"/>
          <w:szCs w:val="32"/>
        </w:rPr>
      </w:pPr>
      <w:r w:rsidRPr="00280878">
        <w:rPr>
          <w:rFonts w:ascii="微軟正黑體" w:eastAsia="微軟正黑體" w:hAnsi="微軟正黑體" w:cs="Times New Roman" w:hint="eastAsia"/>
          <w:b/>
          <w:bCs/>
          <w:sz w:val="32"/>
          <w:szCs w:val="32"/>
        </w:rPr>
        <w:t>■</w:t>
      </w:r>
      <w:r w:rsidRPr="00280878">
        <w:rPr>
          <w:rFonts w:ascii="微軟正黑體" w:eastAsia="微軟正黑體" w:hAnsi="微軟正黑體" w:cs="Times New Roman"/>
          <w:b/>
          <w:sz w:val="32"/>
          <w:szCs w:val="32"/>
        </w:rPr>
        <w:t>上課人數限制Maximum number of participate :</w:t>
      </w:r>
      <w:r w:rsidRPr="00280878">
        <w:rPr>
          <w:rFonts w:ascii="微軟正黑體" w:eastAsia="微軟正黑體" w:hAnsi="微軟正黑體" w:cs="Times New Roman" w:hint="eastAsia"/>
          <w:b/>
          <w:sz w:val="32"/>
          <w:szCs w:val="32"/>
        </w:rPr>
        <w:t xml:space="preserve"> </w:t>
      </w:r>
      <w:r w:rsidRPr="00280878">
        <w:rPr>
          <w:rFonts w:ascii="微軟正黑體" w:eastAsia="微軟正黑體" w:hAnsi="微軟正黑體" w:cs="Times New Roman" w:hint="eastAsia"/>
          <w:b/>
          <w:sz w:val="32"/>
          <w:szCs w:val="32"/>
        </w:rPr>
        <w:t>30</w:t>
      </w:r>
      <w:r w:rsidRPr="00280878">
        <w:rPr>
          <w:rFonts w:ascii="微軟正黑體" w:eastAsia="微軟正黑體" w:hAnsi="微軟正黑體" w:cs="Times New Roman"/>
          <w:b/>
          <w:sz w:val="32"/>
          <w:szCs w:val="32"/>
        </w:rPr>
        <w:t>人</w:t>
      </w:r>
      <w:r w:rsidRPr="00280878">
        <w:rPr>
          <w:rFonts w:ascii="微軟正黑體" w:eastAsia="微軟正黑體" w:hAnsi="微軟正黑體" w:cs="Times New Roman" w:hint="eastAsia"/>
          <w:b/>
          <w:sz w:val="32"/>
          <w:szCs w:val="32"/>
        </w:rPr>
        <w:t>(含</w:t>
      </w:r>
      <w:proofErr w:type="gramStart"/>
      <w:r w:rsidRPr="00280878">
        <w:rPr>
          <w:rFonts w:ascii="微軟正黑體" w:eastAsia="微軟正黑體" w:hAnsi="微軟正黑體" w:cs="Times New Roman" w:hint="eastAsia"/>
          <w:b/>
          <w:sz w:val="32"/>
          <w:szCs w:val="32"/>
        </w:rPr>
        <w:t>複</w:t>
      </w:r>
      <w:proofErr w:type="gramEnd"/>
      <w:r w:rsidRPr="00280878">
        <w:rPr>
          <w:rFonts w:ascii="微軟正黑體" w:eastAsia="微軟正黑體" w:hAnsi="微軟正黑體" w:cs="Times New Roman" w:hint="eastAsia"/>
          <w:b/>
          <w:sz w:val="32"/>
          <w:szCs w:val="32"/>
        </w:rPr>
        <w:t>訓2名</w:t>
      </w:r>
      <w:r w:rsidRPr="00280878">
        <w:rPr>
          <w:rFonts w:ascii="微軟正黑體" w:eastAsia="微軟正黑體" w:hAnsi="微軟正黑體" w:cs="Times New Roman"/>
          <w:b/>
          <w:sz w:val="32"/>
          <w:szCs w:val="32"/>
        </w:rPr>
        <w:t>)</w:t>
      </w:r>
      <w:r w:rsidRPr="00280878">
        <w:rPr>
          <w:rFonts w:ascii="微軟正黑體" w:eastAsia="微軟正黑體" w:hAnsi="微軟正黑體" w:cs="Times New Roman"/>
          <w:b/>
          <w:sz w:val="32"/>
          <w:szCs w:val="32"/>
        </w:rPr>
        <w:t>。</w:t>
      </w:r>
    </w:p>
    <w:p w14:paraId="478F7CA9" w14:textId="77777777" w:rsidR="0094591B" w:rsidRPr="00280878" w:rsidRDefault="0094591B" w:rsidP="00280878">
      <w:pPr>
        <w:spacing w:line="0" w:lineRule="atLeast"/>
        <w:rPr>
          <w:rFonts w:ascii="微軟正黑體" w:eastAsia="微軟正黑體" w:hAnsi="微軟正黑體" w:cs="Times New Roman" w:hint="eastAsia"/>
          <w:b/>
          <w:sz w:val="32"/>
          <w:szCs w:val="32"/>
        </w:rPr>
      </w:pPr>
    </w:p>
    <w:p w14:paraId="7B505280" w14:textId="123FDE34" w:rsidR="0082354C" w:rsidRPr="00264863" w:rsidRDefault="00280878" w:rsidP="00264863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sz w:val="28"/>
          <w:szCs w:val="28"/>
        </w:rPr>
        <w:t>◆</w:t>
      </w:r>
      <w:r w:rsidR="008B3D2E" w:rsidRPr="00264863">
        <w:rPr>
          <w:rFonts w:ascii="微軟正黑體" w:eastAsia="微軟正黑體" w:hAnsi="微軟正黑體" w:cs="Times New Roman"/>
          <w:b/>
          <w:sz w:val="28"/>
          <w:szCs w:val="28"/>
        </w:rPr>
        <w:t>研討會</w:t>
      </w:r>
      <w:r w:rsidR="00DD2E2F" w:rsidRPr="00264863">
        <w:rPr>
          <w:rFonts w:ascii="微軟正黑體" w:eastAsia="微軟正黑體" w:hAnsi="微軟正黑體" w:cs="Times New Roman"/>
          <w:b/>
          <w:sz w:val="28"/>
          <w:szCs w:val="28"/>
        </w:rPr>
        <w:t>前參考資料 Required Advance Reading:</w:t>
      </w:r>
      <w:r w:rsidR="0082354C" w:rsidRPr="00264863">
        <w:rPr>
          <w:rFonts w:ascii="微軟正黑體" w:eastAsia="微軟正黑體" w:hAnsi="微軟正黑體" w:cs="Times New Roman"/>
          <w:b/>
          <w:sz w:val="28"/>
          <w:szCs w:val="28"/>
        </w:rPr>
        <w:t>：</w:t>
      </w:r>
    </w:p>
    <w:p w14:paraId="537A00A5" w14:textId="77777777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1.</w:t>
      </w:r>
      <w:r w:rsidRPr="00264863">
        <w:rPr>
          <w:rFonts w:ascii="微軟正黑體" w:eastAsia="微軟正黑體" w:hAnsi="微軟正黑體" w:cs="Times New Roman"/>
          <w:i/>
          <w:iCs/>
          <w:color w:val="000000"/>
          <w:sz w:val="28"/>
          <w:szCs w:val="28"/>
        </w:rPr>
        <w:t>CranioSacral Therapy, chapters 1</w:t>
      </w:r>
      <w:r w:rsidRPr="00264863">
        <w:rPr>
          <w:rFonts w:ascii="微軟正黑體" w:eastAsia="微軟正黑體" w:hAnsi="微軟正黑體" w:cs="Times New Roman"/>
          <w:i/>
          <w:iCs/>
          <w:color w:val="000000"/>
          <w:sz w:val="28"/>
          <w:szCs w:val="28"/>
        </w:rPr>
        <w:softHyphen/>
        <w:t xml:space="preserve">6, by John E. </w:t>
      </w:r>
      <w:proofErr w:type="spellStart"/>
      <w:r w:rsidRPr="00264863">
        <w:rPr>
          <w:rFonts w:ascii="微軟正黑體" w:eastAsia="微軟正黑體" w:hAnsi="微軟正黑體" w:cs="Times New Roman"/>
          <w:i/>
          <w:iCs/>
          <w:color w:val="000000"/>
          <w:sz w:val="28"/>
          <w:szCs w:val="28"/>
        </w:rPr>
        <w:t>Upledger</w:t>
      </w:r>
      <w:proofErr w:type="spellEnd"/>
      <w:r w:rsidRPr="00264863">
        <w:rPr>
          <w:rFonts w:ascii="微軟正黑體" w:eastAsia="微軟正黑體" w:hAnsi="微軟正黑體" w:cs="Times New Roman"/>
          <w:i/>
          <w:iCs/>
          <w:color w:val="000000"/>
          <w:sz w:val="28"/>
          <w:szCs w:val="28"/>
        </w:rPr>
        <w:t xml:space="preserve">, DO, OMM, and Jon D. Vredevoogd, </w:t>
      </w:r>
      <w:proofErr w:type="gramStart"/>
      <w:r w:rsidRPr="00264863">
        <w:rPr>
          <w:rFonts w:ascii="微軟正黑體" w:eastAsia="微軟正黑體" w:hAnsi="微軟正黑體" w:cs="Times New Roman"/>
          <w:i/>
          <w:iCs/>
          <w:color w:val="000000"/>
          <w:sz w:val="28"/>
          <w:szCs w:val="28"/>
        </w:rPr>
        <w:t>MFA</w:t>
      </w:r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;</w:t>
      </w:r>
      <w:proofErr w:type="gramEnd"/>
    </w:p>
    <w:p w14:paraId="0A77956F" w14:textId="77777777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2.</w:t>
      </w:r>
      <w:r w:rsidRPr="00264863">
        <w:rPr>
          <w:rFonts w:ascii="微軟正黑體" w:eastAsia="微軟正黑體" w:hAnsi="微軟正黑體" w:cs="Times New Roman"/>
          <w:i/>
          <w:iCs/>
          <w:color w:val="000000"/>
          <w:sz w:val="28"/>
          <w:szCs w:val="28"/>
        </w:rPr>
        <w:t xml:space="preserve">Your Inner Physician and You by Dr. John E. </w:t>
      </w:r>
      <w:proofErr w:type="spellStart"/>
      <w:r w:rsidRPr="00264863">
        <w:rPr>
          <w:rFonts w:ascii="微軟正黑體" w:eastAsia="微軟正黑體" w:hAnsi="微軟正黑體" w:cs="Times New Roman"/>
          <w:i/>
          <w:iCs/>
          <w:color w:val="000000"/>
          <w:sz w:val="28"/>
          <w:szCs w:val="28"/>
        </w:rPr>
        <w:t>Upledger</w:t>
      </w:r>
      <w:proofErr w:type="spellEnd"/>
    </w:p>
    <w:p w14:paraId="28AC6E7C" w14:textId="77777777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(以上書籍</w:t>
      </w:r>
      <w:proofErr w:type="gramStart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現場均有販售</w:t>
      </w:r>
      <w:proofErr w:type="gramEnd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)</w:t>
      </w:r>
    </w:p>
    <w:p w14:paraId="7A17567F" w14:textId="77777777" w:rsidR="00047919" w:rsidRDefault="00047919" w:rsidP="00264863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76941B71" w14:textId="77777777" w:rsidR="0094591B" w:rsidRDefault="0094591B" w:rsidP="00264863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162C01B5" w14:textId="77777777" w:rsidR="0094591B" w:rsidRPr="00264863" w:rsidRDefault="0094591B" w:rsidP="00264863">
      <w:pPr>
        <w:spacing w:line="0" w:lineRule="atLeast"/>
        <w:rPr>
          <w:rFonts w:ascii="微軟正黑體" w:eastAsia="微軟正黑體" w:hAnsi="微軟正黑體" w:cs="Times New Roman" w:hint="eastAsia"/>
          <w:sz w:val="28"/>
          <w:szCs w:val="28"/>
        </w:rPr>
      </w:pPr>
    </w:p>
    <w:p w14:paraId="6C5E42F7" w14:textId="4E0F1A94" w:rsidR="00047919" w:rsidRPr="00264863" w:rsidRDefault="00264863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sz w:val="28"/>
          <w:szCs w:val="28"/>
        </w:rPr>
        <w:lastRenderedPageBreak/>
        <w:t>■</w:t>
      </w:r>
      <w:r w:rsidR="00C85016" w:rsidRPr="00264863">
        <w:rPr>
          <w:rFonts w:ascii="微軟正黑體" w:eastAsia="微軟正黑體" w:hAnsi="微軟正黑體" w:cs="Times New Roman"/>
          <w:b/>
          <w:sz w:val="28"/>
          <w:szCs w:val="28"/>
        </w:rPr>
        <w:t>講師介紹</w:t>
      </w:r>
      <w:r w:rsidR="00047919" w:rsidRPr="00264863">
        <w:rPr>
          <w:rFonts w:ascii="微軟正黑體" w:eastAsia="微軟正黑體" w:hAnsi="微軟正黑體" w:cs="Times New Roman"/>
          <w:b/>
          <w:bCs/>
          <w:color w:val="000000"/>
          <w:sz w:val="28"/>
          <w:szCs w:val="28"/>
        </w:rPr>
        <w:t xml:space="preserve">Instructor: Mariann </w:t>
      </w:r>
      <w:proofErr w:type="gramStart"/>
      <w:r w:rsidR="00047919" w:rsidRPr="00264863">
        <w:rPr>
          <w:rFonts w:ascii="微軟正黑體" w:eastAsia="微軟正黑體" w:hAnsi="微軟正黑體" w:cs="Times New Roman"/>
          <w:b/>
          <w:bCs/>
          <w:color w:val="000000"/>
          <w:sz w:val="28"/>
          <w:szCs w:val="28"/>
        </w:rPr>
        <w:t>Sisco ,PT</w:t>
      </w:r>
      <w:proofErr w:type="gramEnd"/>
      <w:r w:rsidR="00047919" w:rsidRPr="00264863">
        <w:rPr>
          <w:rFonts w:ascii="微軟正黑體" w:eastAsia="微軟正黑體" w:hAnsi="微軟正黑體" w:cs="Times New Roman"/>
          <w:b/>
          <w:bCs/>
          <w:color w:val="000000"/>
          <w:sz w:val="28"/>
          <w:szCs w:val="28"/>
        </w:rPr>
        <w:t>,CST-D</w:t>
      </w:r>
    </w:p>
    <w:p w14:paraId="773BEF3E" w14:textId="56941B18" w:rsidR="00047919" w:rsidRPr="00264863" w:rsidRDefault="00000000" w:rsidP="00264863">
      <w:pPr>
        <w:pStyle w:val="Web"/>
        <w:spacing w:before="0" w:beforeAutospacing="0" w:after="0" w:afterAutospacing="0" w:line="0" w:lineRule="atLeast"/>
        <w:ind w:hanging="142"/>
        <w:rPr>
          <w:rFonts w:ascii="微軟正黑體" w:eastAsia="微軟正黑體" w:hAnsi="微軟正黑體" w:cs="Times New Roman"/>
          <w:b/>
          <w:bCs/>
          <w:color w:val="000000"/>
          <w:sz w:val="28"/>
          <w:szCs w:val="28"/>
        </w:rPr>
      </w:pPr>
      <w:r w:rsidRPr="00264863">
        <w:rPr>
          <w:rFonts w:ascii="微軟正黑體" w:eastAsia="微軟正黑體" w:hAnsi="微軟正黑體"/>
          <w:noProof/>
          <w:sz w:val="28"/>
          <w:szCs w:val="28"/>
        </w:rPr>
        <w:pict w14:anchorId="05EE6390">
          <v:shape id="圖片 3" o:spid="_x0000_s2050" type="#_x0000_t75" alt="mariann" style="position:absolute;margin-left:0;margin-top:0;width:105.8pt;height:142.2pt;z-index:251665408;visibility:visible;mso-wrap-edited:f;mso-width-percent:0;mso-height-percent:0;mso-width-percent:0;mso-height-percent:0">
            <v:imagedata r:id="rId10" o:title="ThA4cMpbuA4fm4k5GbZdOURiwn7toQKYnL9M8WPoaXMXhLEnZgLIf9Pv4C12ypqzXKm9JoNz2cZcVr3rR2u9apyO1mJpjCuBnZI5p0LdncJSxMbx58ApdObfeSgp-PXfIGJMnzagRJF7AYRAFQ"/>
            <w10:wrap type="square"/>
          </v:shape>
        </w:pict>
      </w:r>
      <w:r w:rsidR="00047919" w:rsidRPr="00264863">
        <w:rPr>
          <w:rFonts w:ascii="微軟正黑體" w:eastAsia="微軟正黑體" w:hAnsi="微軟正黑體" w:cs="Times New Roman"/>
          <w:b/>
          <w:bCs/>
          <w:color w:val="000000"/>
          <w:sz w:val="28"/>
          <w:szCs w:val="28"/>
        </w:rPr>
        <w:t>Mariann Sisco</w:t>
      </w:r>
      <w:r w:rsidR="00047919"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於1978年畢業於美國科羅拉多大學獲得物理治療與心理學學位，</w:t>
      </w:r>
      <w:proofErr w:type="gramStart"/>
      <w:r w:rsidR="00047919"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接觸顱薦椎</w:t>
      </w:r>
      <w:proofErr w:type="gramEnd"/>
      <w:r w:rsidR="00047919"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治療之後，許多年的時間便一直在</w:t>
      </w:r>
      <w:proofErr w:type="spellStart"/>
      <w:r w:rsidR="00047919"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Dr.Upledger</w:t>
      </w:r>
      <w:proofErr w:type="spellEnd"/>
      <w:r w:rsidR="00047919"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身邊學習並擔任助教。</w:t>
      </w:r>
    </w:p>
    <w:p w14:paraId="7094CB49" w14:textId="13D0B44E" w:rsidR="00047919" w:rsidRPr="008300DA" w:rsidRDefault="00047919" w:rsidP="008300DA">
      <w:pPr>
        <w:spacing w:line="0" w:lineRule="atLeast"/>
        <w:rPr>
          <w:rFonts w:ascii="微軟正黑體" w:eastAsia="微軟正黑體" w:hAnsi="微軟正黑體" w:cs="Times New Roman" w:hint="eastAsia"/>
          <w:sz w:val="28"/>
          <w:szCs w:val="28"/>
        </w:rPr>
      </w:pPr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Mariann善</w:t>
      </w:r>
      <w:proofErr w:type="gramStart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用顱薦椎</w:t>
      </w:r>
      <w:proofErr w:type="gramEnd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療法、</w:t>
      </w:r>
      <w:proofErr w:type="gramStart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內臟筋膜鬆動</w:t>
      </w:r>
      <w:proofErr w:type="gramEnd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術(VM)與Mechanical Link等等治療方法並</w:t>
      </w:r>
      <w:proofErr w:type="gramStart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熱衷於幫人們</w:t>
      </w:r>
      <w:proofErr w:type="gramEnd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解決最為困擾的問題，1988年新墨西哥大學給了他們第一個</w:t>
      </w:r>
      <w:proofErr w:type="gramStart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”</w:t>
      </w:r>
      <w:proofErr w:type="gramEnd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年度臨床教育家</w:t>
      </w:r>
      <w:proofErr w:type="gramStart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”</w:t>
      </w:r>
      <w:proofErr w:type="gramEnd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的獎項給Mariann以表彰她在臨床的貢獻，2000年成為</w:t>
      </w:r>
      <w:proofErr w:type="spellStart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Upledger</w:t>
      </w:r>
      <w:proofErr w:type="spellEnd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 xml:space="preserve"> Institute的講師後便</w:t>
      </w:r>
      <w:proofErr w:type="gramStart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活耀於</w:t>
      </w:r>
      <w:proofErr w:type="gramEnd"/>
      <w:r w:rsidRPr="00264863">
        <w:rPr>
          <w:rFonts w:ascii="微軟正黑體" w:eastAsia="微軟正黑體" w:hAnsi="微軟正黑體" w:cs="Times New Roman"/>
          <w:color w:val="000000"/>
          <w:sz w:val="28"/>
          <w:szCs w:val="28"/>
        </w:rPr>
        <w:t>世界各地進行教學。</w:t>
      </w:r>
    </w:p>
    <w:p w14:paraId="317B3CFE" w14:textId="600CC726" w:rsidR="00830923" w:rsidRPr="00264863" w:rsidRDefault="007E59BF" w:rsidP="00264863">
      <w:pPr>
        <w:rPr>
          <w:rFonts w:ascii="微軟正黑體" w:eastAsia="微軟正黑體" w:hAnsi="微軟正黑體" w:cs="Times New Roman" w:hint="eastAsia"/>
          <w:b/>
        </w:rPr>
      </w:pPr>
      <w:r w:rsidRPr="00264863">
        <w:rPr>
          <w:rFonts w:ascii="微軟正黑體" w:eastAsia="微軟正黑體" w:hAnsi="微軟正黑體" w:cs="Times New Roman"/>
          <w:b/>
        </w:rPr>
        <w:t>課程表</w:t>
      </w:r>
      <w:r w:rsidR="00DD2E2F" w:rsidRPr="00264863">
        <w:rPr>
          <w:rFonts w:ascii="微軟正黑體" w:eastAsia="微軟正黑體" w:hAnsi="微軟正黑體" w:cs="Times New Roman"/>
          <w:b/>
        </w:rPr>
        <w:t>Class Outline :</w:t>
      </w:r>
    </w:p>
    <w:p w14:paraId="5FDFB43D" w14:textId="77777777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b/>
          <w:bCs/>
          <w:color w:val="000000"/>
        </w:rPr>
        <w:t>第一天 Day One</w:t>
      </w:r>
    </w:p>
    <w:p w14:paraId="24126B71" w14:textId="08D06F93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9:00 - 10:30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</w:t>
      </w:r>
      <w:r w:rsidRPr="00264863">
        <w:rPr>
          <w:rFonts w:ascii="微軟正黑體" w:eastAsia="微軟正黑體" w:hAnsi="微軟正黑體" w:cs="Times New Roman"/>
          <w:color w:val="000000"/>
        </w:rPr>
        <w:t>Introductions: Self, Study Guide, Participants</w:t>
      </w:r>
    </w:p>
    <w:p w14:paraId="71B09B60" w14:textId="0B16E80A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        </w:t>
      </w:r>
      <w:r w:rsidRPr="00264863">
        <w:rPr>
          <w:rFonts w:ascii="微軟正黑體" w:eastAsia="微軟正黑體" w:hAnsi="微軟正黑體" w:cs="Times New Roman"/>
          <w:color w:val="000000"/>
        </w:rPr>
        <w:t>Teaching Assistants and Facilitator</w:t>
      </w:r>
    </w:p>
    <w:p w14:paraId="1F459D1A" w14:textId="697365D7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        </w:t>
      </w:r>
      <w:r w:rsidRPr="00264863">
        <w:rPr>
          <w:rFonts w:ascii="微軟正黑體" w:eastAsia="微軟正黑體" w:hAnsi="微軟正黑體" w:cs="Times New Roman"/>
          <w:color w:val="000000"/>
        </w:rPr>
        <w:t>History</w:t>
      </w:r>
    </w:p>
    <w:p w14:paraId="4CA89F39" w14:textId="77777777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10:30 - 10:45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>Break</w:t>
      </w:r>
    </w:p>
    <w:p w14:paraId="7BF1310F" w14:textId="77777777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10:45 - 11:30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>Discussion of palpation and Therapeutic Presence</w:t>
      </w:r>
    </w:p>
    <w:p w14:paraId="6EF4071B" w14:textId="7938C688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        </w:t>
      </w:r>
      <w:r w:rsidRPr="00264863">
        <w:rPr>
          <w:rFonts w:ascii="微軟正黑體" w:eastAsia="微軟正黑體" w:hAnsi="微軟正黑體" w:cs="Times New Roman"/>
          <w:color w:val="000000"/>
        </w:rPr>
        <w:t>Palpable Physiologic Motions</w:t>
      </w:r>
    </w:p>
    <w:p w14:paraId="22C17DFD" w14:textId="27463632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11:30 - 12:30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 xml:space="preserve">Lecture, Demonstration and Practice of </w:t>
      </w:r>
      <w:proofErr w:type="spellStart"/>
      <w:r w:rsidRPr="00264863">
        <w:rPr>
          <w:rFonts w:ascii="微軟正黑體" w:eastAsia="微軟正黑體" w:hAnsi="微軟正黑體" w:cs="Times New Roman"/>
          <w:color w:val="000000"/>
        </w:rPr>
        <w:t>CranioSacral</w:t>
      </w:r>
      <w:proofErr w:type="spellEnd"/>
      <w:r w:rsidRPr="00264863">
        <w:rPr>
          <w:rFonts w:ascii="微軟正黑體" w:eastAsia="微軟正黑體" w:hAnsi="微軟正黑體" w:cs="Times New Roman"/>
          <w:color w:val="000000"/>
        </w:rPr>
        <w:t xml:space="preserve"> palpation </w:t>
      </w:r>
      <w:proofErr w:type="gramStart"/>
      <w:r w:rsidRPr="00264863">
        <w:rPr>
          <w:rFonts w:ascii="微軟正黑體" w:eastAsia="微軟正黑體" w:hAnsi="微軟正黑體" w:cs="Times New Roman"/>
          <w:color w:val="000000"/>
        </w:rPr>
        <w:t>and</w:t>
      </w:r>
      <w:r w:rsidR="00264863">
        <w:rPr>
          <w:rFonts w:ascii="微軟正黑體" w:eastAsia="微軟正黑體" w:hAnsi="微軟正黑體" w:cs="Times New Roman" w:hint="eastAsia"/>
          <w:color w:val="000000"/>
        </w:rPr>
        <w:t xml:space="preserve">  </w:t>
      </w:r>
      <w:r w:rsidRPr="00264863">
        <w:rPr>
          <w:rFonts w:ascii="微軟正黑體" w:eastAsia="微軟正黑體" w:hAnsi="微軟正黑體" w:cs="Times New Roman"/>
          <w:color w:val="000000"/>
        </w:rPr>
        <w:t>evaluation</w:t>
      </w:r>
      <w:proofErr w:type="gramEnd"/>
      <w:r w:rsidRPr="00264863">
        <w:rPr>
          <w:rFonts w:ascii="微軟正黑體" w:eastAsia="微軟正黑體" w:hAnsi="微軟正黑體" w:cs="Times New Roman"/>
          <w:color w:val="000000"/>
        </w:rPr>
        <w:t xml:space="preserve"> techniques</w:t>
      </w:r>
    </w:p>
    <w:p w14:paraId="740B0B07" w14:textId="1EDA38E5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12:30 – 1:15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</w:t>
      </w:r>
      <w:r w:rsidR="002373B2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</w:t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</w:t>
      </w:r>
      <w:r w:rsidRPr="00264863">
        <w:rPr>
          <w:rFonts w:ascii="微軟正黑體" w:eastAsia="微軟正黑體" w:hAnsi="微軟正黑體" w:cs="Times New Roman"/>
          <w:color w:val="000000"/>
        </w:rPr>
        <w:t>Lunch</w:t>
      </w:r>
    </w:p>
    <w:p w14:paraId="66B30D9E" w14:textId="6C51F2BD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1:30 – 2:30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</w:t>
      </w:r>
      <w:r w:rsidR="002373B2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</w:t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</w:t>
      </w:r>
      <w:r w:rsidRPr="00264863">
        <w:rPr>
          <w:rFonts w:ascii="微軟正黑體" w:eastAsia="微軟正黑體" w:hAnsi="微軟正黑體" w:cs="Times New Roman"/>
          <w:color w:val="000000"/>
        </w:rPr>
        <w:t>Fascia as a Body System</w:t>
      </w:r>
    </w:p>
    <w:p w14:paraId="7E1E4CD2" w14:textId="66D3F459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2:30 - 2:45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</w:t>
      </w:r>
      <w:r w:rsidR="002373B2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</w:t>
      </w:r>
      <w:r w:rsidRPr="00264863">
        <w:rPr>
          <w:rFonts w:ascii="微軟正黑體" w:eastAsia="微軟正黑體" w:hAnsi="微軟正黑體" w:cs="Times New Roman"/>
          <w:color w:val="000000"/>
        </w:rPr>
        <w:t>Break</w:t>
      </w:r>
    </w:p>
    <w:p w14:paraId="6B76201A" w14:textId="5D642B0A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2:45 - 5:30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</w:t>
      </w:r>
      <w:r w:rsidR="002373B2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</w:t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</w:t>
      </w:r>
      <w:r w:rsidRPr="00264863">
        <w:rPr>
          <w:rFonts w:ascii="微軟正黑體" w:eastAsia="微軟正黑體" w:hAnsi="微軟正黑體" w:cs="Times New Roman"/>
          <w:color w:val="000000"/>
        </w:rPr>
        <w:t>Release of Fascial Restrictions</w:t>
      </w:r>
    </w:p>
    <w:p w14:paraId="2DBA838D" w14:textId="30558F38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       </w:t>
      </w:r>
      <w:r w:rsidR="002373B2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</w:t>
      </w:r>
      <w:r w:rsidRPr="00264863">
        <w:rPr>
          <w:rFonts w:ascii="微軟正黑體" w:eastAsia="微軟正黑體" w:hAnsi="微軟正黑體" w:cs="Times New Roman"/>
          <w:color w:val="000000"/>
        </w:rPr>
        <w:t>Demonstration and Practice</w:t>
      </w:r>
    </w:p>
    <w:p w14:paraId="675586AC" w14:textId="35D7BC0A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       </w:t>
      </w:r>
      <w:r w:rsidR="002373B2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</w:t>
      </w:r>
      <w:r w:rsidRPr="00264863">
        <w:rPr>
          <w:rFonts w:ascii="微軟正黑體" w:eastAsia="微軟正黑體" w:hAnsi="微軟正黑體" w:cs="Times New Roman"/>
          <w:color w:val="000000"/>
        </w:rPr>
        <w:t>Question and Answer Period</w:t>
      </w:r>
    </w:p>
    <w:p w14:paraId="571C5524" w14:textId="77777777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b/>
          <w:bCs/>
          <w:color w:val="000000"/>
        </w:rPr>
        <w:t>第二天 Day Two</w:t>
      </w:r>
    </w:p>
    <w:p w14:paraId="74FB2C0D" w14:textId="083A3C56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 xml:space="preserve">9:00 </w:t>
      </w:r>
      <w:r w:rsidR="009A6D81" w:rsidRPr="00264863">
        <w:rPr>
          <w:rFonts w:ascii="微軟正黑體" w:eastAsia="微軟正黑體" w:hAnsi="微軟正黑體" w:cs="Times New Roman"/>
          <w:color w:val="000000"/>
        </w:rPr>
        <w:t xml:space="preserve">– </w:t>
      </w:r>
      <w:r w:rsidRPr="00264863">
        <w:rPr>
          <w:rFonts w:ascii="微軟正黑體" w:eastAsia="微軟正黑體" w:hAnsi="微軟正黑體" w:cs="Times New Roman"/>
          <w:color w:val="000000"/>
        </w:rPr>
        <w:t>9:30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</w:t>
      </w:r>
      <w:r w:rsidRPr="00264863">
        <w:rPr>
          <w:rFonts w:ascii="微軟正黑體" w:eastAsia="微軟正黑體" w:hAnsi="微軟正黑體" w:cs="Times New Roman"/>
          <w:color w:val="000000"/>
        </w:rPr>
        <w:t>Question and Answer Session on Day 1 &amp; Preview Day 2</w:t>
      </w:r>
    </w:p>
    <w:p w14:paraId="62D5F717" w14:textId="5C9CD8E9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 xml:space="preserve">9:30 </w:t>
      </w:r>
      <w:r w:rsidR="009A6D81" w:rsidRPr="00264863">
        <w:rPr>
          <w:rFonts w:ascii="微軟正黑體" w:eastAsia="微軟正黑體" w:hAnsi="微軟正黑體" w:cs="Times New Roman"/>
          <w:color w:val="000000"/>
        </w:rPr>
        <w:t xml:space="preserve">– </w:t>
      </w:r>
      <w:r w:rsidRPr="00264863">
        <w:rPr>
          <w:rFonts w:ascii="微軟正黑體" w:eastAsia="微軟正黑體" w:hAnsi="微軟正黑體" w:cs="Times New Roman"/>
          <w:color w:val="000000"/>
        </w:rPr>
        <w:t>10:15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</w:t>
      </w:r>
      <w:r w:rsidRPr="00264863">
        <w:rPr>
          <w:rFonts w:ascii="微軟正黑體" w:eastAsia="微軟正黑體" w:hAnsi="微軟正黑體" w:cs="Times New Roman"/>
          <w:color w:val="000000"/>
        </w:rPr>
        <w:t>Lecture on Cranial Base Release</w:t>
      </w:r>
    </w:p>
    <w:p w14:paraId="45751DAC" w14:textId="77777777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10:15 – 10:30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>Break</w:t>
      </w:r>
    </w:p>
    <w:p w14:paraId="3900340A" w14:textId="77777777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 xml:space="preserve">10:30 </w:t>
      </w:r>
      <w:r w:rsidR="009A6D81" w:rsidRPr="00264863">
        <w:rPr>
          <w:rFonts w:ascii="微軟正黑體" w:eastAsia="微軟正黑體" w:hAnsi="微軟正黑體" w:cs="Times New Roman"/>
          <w:color w:val="000000"/>
        </w:rPr>
        <w:t xml:space="preserve">– </w:t>
      </w:r>
      <w:r w:rsidRPr="00264863">
        <w:rPr>
          <w:rFonts w:ascii="微軟正黑體" w:eastAsia="微軟正黑體" w:hAnsi="微軟正黑體" w:cs="Times New Roman"/>
          <w:color w:val="000000"/>
        </w:rPr>
        <w:t>11:15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>Demonstration and Practice of Cranial Base Release</w:t>
      </w:r>
    </w:p>
    <w:p w14:paraId="57D93454" w14:textId="77777777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11:15 – 11:45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>Lecture, Demonstration and Practice Sacral Techniques</w:t>
      </w:r>
    </w:p>
    <w:p w14:paraId="42B96C68" w14:textId="0D14E26D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11:45</w:t>
      </w:r>
      <w:r w:rsidR="009A6D81" w:rsidRPr="00264863">
        <w:rPr>
          <w:rFonts w:ascii="微軟正黑體" w:eastAsia="微軟正黑體" w:hAnsi="微軟正黑體" w:cs="Times New Roman"/>
          <w:color w:val="000000"/>
        </w:rPr>
        <w:t xml:space="preserve"> – </w:t>
      </w:r>
      <w:r w:rsidRPr="00264863">
        <w:rPr>
          <w:rFonts w:ascii="微軟正黑體" w:eastAsia="微軟正黑體" w:hAnsi="微軟正黑體" w:cs="Times New Roman"/>
          <w:color w:val="000000"/>
        </w:rPr>
        <w:t>1</w:t>
      </w:r>
      <w:r w:rsidR="009A6D81" w:rsidRPr="00264863">
        <w:rPr>
          <w:rFonts w:ascii="微軟正黑體" w:eastAsia="微軟正黑體" w:hAnsi="微軟正黑體" w:cs="Times New Roman"/>
          <w:color w:val="000000"/>
        </w:rPr>
        <w:t>3</w:t>
      </w:r>
      <w:r w:rsidRPr="00264863">
        <w:rPr>
          <w:rFonts w:ascii="微軟正黑體" w:eastAsia="微軟正黑體" w:hAnsi="微軟正黑體" w:cs="Times New Roman"/>
          <w:color w:val="000000"/>
        </w:rPr>
        <w:t>:</w:t>
      </w:r>
      <w:r w:rsidR="009A6D81" w:rsidRPr="00264863">
        <w:rPr>
          <w:rFonts w:ascii="微軟正黑體" w:eastAsia="微軟正黑體" w:hAnsi="微軟正黑體" w:cs="Times New Roman"/>
          <w:color w:val="000000"/>
        </w:rPr>
        <w:t xml:space="preserve">00 </w:t>
      </w:r>
      <w:r w:rsidR="00264863">
        <w:rPr>
          <w:rFonts w:ascii="微軟正黑體" w:eastAsia="微軟正黑體" w:hAnsi="微軟正黑體" w:cs="Times New Roman" w:hint="eastAsia"/>
          <w:color w:val="000000"/>
        </w:rPr>
        <w:t xml:space="preserve">   </w:t>
      </w:r>
      <w:r w:rsidRPr="00264863">
        <w:rPr>
          <w:rFonts w:ascii="微軟正黑體" w:eastAsia="微軟正黑體" w:hAnsi="微軟正黑體" w:cs="Times New Roman"/>
          <w:color w:val="000000"/>
        </w:rPr>
        <w:t>Lecture, Demo and Practice of Dural Tube Rock and Glide</w:t>
      </w:r>
    </w:p>
    <w:p w14:paraId="5E80AF37" w14:textId="03AF76D9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</w:t>
      </w:r>
      <w:r w:rsidR="009A6D81" w:rsidRPr="00264863">
        <w:rPr>
          <w:rFonts w:ascii="微軟正黑體" w:eastAsia="微軟正黑體" w:hAnsi="微軟正黑體" w:cs="Times New Roman"/>
          <w:color w:val="000000"/>
        </w:rPr>
        <w:t>3</w:t>
      </w:r>
      <w:r w:rsidRPr="00264863">
        <w:rPr>
          <w:rFonts w:ascii="微軟正黑體" w:eastAsia="微軟正黑體" w:hAnsi="微軟正黑體" w:cs="Times New Roman"/>
          <w:color w:val="000000"/>
        </w:rPr>
        <w:t>:</w:t>
      </w:r>
      <w:r w:rsidR="009A6D81" w:rsidRPr="00264863">
        <w:rPr>
          <w:rFonts w:ascii="微軟正黑體" w:eastAsia="微軟正黑體" w:hAnsi="微軟正黑體" w:cs="Times New Roman"/>
          <w:color w:val="000000"/>
        </w:rPr>
        <w:t>00</w:t>
      </w:r>
      <w:r w:rsidRPr="00264863">
        <w:rPr>
          <w:rFonts w:ascii="微軟正黑體" w:eastAsia="微軟正黑體" w:hAnsi="微軟正黑體" w:cs="Times New Roman"/>
          <w:color w:val="000000"/>
        </w:rPr>
        <w:t xml:space="preserve"> – 2:00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</w:t>
      </w:r>
      <w:r w:rsidRPr="00264863">
        <w:rPr>
          <w:rFonts w:ascii="微軟正黑體" w:eastAsia="微軟正黑體" w:hAnsi="微軟正黑體" w:cs="Times New Roman"/>
          <w:color w:val="000000"/>
        </w:rPr>
        <w:t>Lunch</w:t>
      </w:r>
    </w:p>
    <w:p w14:paraId="09CEBE3B" w14:textId="44711D6E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2:00 – 2:30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</w:t>
      </w:r>
      <w:proofErr w:type="spellStart"/>
      <w:r w:rsidRPr="00264863">
        <w:rPr>
          <w:rFonts w:ascii="微軟正黑體" w:eastAsia="微軟正黑體" w:hAnsi="微軟正黑體" w:cs="Times New Roman"/>
          <w:color w:val="000000"/>
        </w:rPr>
        <w:t>Pressurestat</w:t>
      </w:r>
      <w:proofErr w:type="spellEnd"/>
    </w:p>
    <w:p w14:paraId="5B648A77" w14:textId="310BBF31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lastRenderedPageBreak/>
        <w:t xml:space="preserve">2:30 </w:t>
      </w:r>
      <w:r w:rsidR="009A6D81" w:rsidRPr="00264863">
        <w:rPr>
          <w:rFonts w:ascii="微軟正黑體" w:eastAsia="微軟正黑體" w:hAnsi="微軟正黑體" w:cs="Times New Roman"/>
          <w:color w:val="000000"/>
        </w:rPr>
        <w:t>–</w:t>
      </w:r>
      <w:r w:rsidRPr="00264863">
        <w:rPr>
          <w:rFonts w:ascii="微軟正黑體" w:eastAsia="微軟正黑體" w:hAnsi="微軟正黑體" w:cs="Times New Roman"/>
          <w:color w:val="000000"/>
        </w:rPr>
        <w:t xml:space="preserve"> 3:00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</w:t>
      </w:r>
      <w:r w:rsidRPr="00264863">
        <w:rPr>
          <w:rFonts w:ascii="微軟正黑體" w:eastAsia="微軟正黑體" w:hAnsi="微軟正黑體" w:cs="Times New Roman"/>
          <w:color w:val="000000"/>
        </w:rPr>
        <w:t xml:space="preserve">Lecture, </w:t>
      </w:r>
      <w:proofErr w:type="spellStart"/>
      <w:r w:rsidRPr="00264863">
        <w:rPr>
          <w:rFonts w:ascii="微軟正黑體" w:eastAsia="微軟正黑體" w:hAnsi="微軟正黑體" w:cs="Times New Roman"/>
          <w:color w:val="000000"/>
        </w:rPr>
        <w:t>StillPoint</w:t>
      </w:r>
      <w:proofErr w:type="spellEnd"/>
      <w:r w:rsidRPr="00264863">
        <w:rPr>
          <w:rFonts w:ascii="微軟正黑體" w:eastAsia="微軟正黑體" w:hAnsi="微軟正黑體" w:cs="Times New Roman"/>
          <w:color w:val="000000"/>
        </w:rPr>
        <w:t>/CV-4/ Cranial Pumping</w:t>
      </w:r>
    </w:p>
    <w:p w14:paraId="3B20D770" w14:textId="71BE64C1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3:00 – 3:15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</w:t>
      </w:r>
      <w:r w:rsidRPr="00264863">
        <w:rPr>
          <w:rFonts w:ascii="微軟正黑體" w:eastAsia="微軟正黑體" w:hAnsi="微軟正黑體" w:cs="Times New Roman"/>
          <w:color w:val="000000"/>
        </w:rPr>
        <w:t xml:space="preserve">Break </w:t>
      </w:r>
    </w:p>
    <w:p w14:paraId="75F5C637" w14:textId="2C513C76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 xml:space="preserve">3:15 </w:t>
      </w:r>
      <w:r w:rsidR="009A6D81" w:rsidRPr="00264863">
        <w:rPr>
          <w:rFonts w:ascii="微軟正黑體" w:eastAsia="微軟正黑體" w:hAnsi="微軟正黑體" w:cs="Times New Roman"/>
          <w:color w:val="000000"/>
        </w:rPr>
        <w:t xml:space="preserve">– </w:t>
      </w:r>
      <w:r w:rsidRPr="00264863">
        <w:rPr>
          <w:rFonts w:ascii="微軟正黑體" w:eastAsia="微軟正黑體" w:hAnsi="微軟正黑體" w:cs="Times New Roman"/>
          <w:color w:val="000000"/>
        </w:rPr>
        <w:t>3:45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</w:t>
      </w:r>
      <w:r w:rsidRPr="00264863">
        <w:rPr>
          <w:rFonts w:ascii="微軟正黑體" w:eastAsia="微軟正黑體" w:hAnsi="微軟正黑體" w:cs="Times New Roman"/>
          <w:color w:val="000000"/>
        </w:rPr>
        <w:t xml:space="preserve">Demo &amp; Practice, </w:t>
      </w:r>
      <w:proofErr w:type="spellStart"/>
      <w:r w:rsidRPr="00264863">
        <w:rPr>
          <w:rFonts w:ascii="微軟正黑體" w:eastAsia="微軟正黑體" w:hAnsi="微軟正黑體" w:cs="Times New Roman"/>
          <w:color w:val="000000"/>
        </w:rPr>
        <w:t>StillPoint</w:t>
      </w:r>
      <w:proofErr w:type="spellEnd"/>
      <w:r w:rsidRPr="00264863">
        <w:rPr>
          <w:rFonts w:ascii="微軟正黑體" w:eastAsia="微軟正黑體" w:hAnsi="微軟正黑體" w:cs="Times New Roman"/>
          <w:color w:val="000000"/>
        </w:rPr>
        <w:t>/CV-4/ Cranial Pumping</w:t>
      </w:r>
    </w:p>
    <w:p w14:paraId="70C226B6" w14:textId="029A37AC" w:rsidR="00047919" w:rsidRPr="00264863" w:rsidRDefault="00047919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 xml:space="preserve">4:00 </w:t>
      </w:r>
      <w:r w:rsidR="009A6D81" w:rsidRPr="00264863">
        <w:rPr>
          <w:rFonts w:ascii="微軟正黑體" w:eastAsia="微軟正黑體" w:hAnsi="微軟正黑體" w:cs="Times New Roman"/>
          <w:color w:val="000000"/>
        </w:rPr>
        <w:t xml:space="preserve">– </w:t>
      </w:r>
      <w:r w:rsidRPr="00264863">
        <w:rPr>
          <w:rFonts w:ascii="微軟正黑體" w:eastAsia="微軟正黑體" w:hAnsi="微軟正黑體" w:cs="Times New Roman"/>
          <w:color w:val="000000"/>
        </w:rPr>
        <w:t>5:00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</w:t>
      </w:r>
      <w:r w:rsidRPr="00264863">
        <w:rPr>
          <w:rFonts w:ascii="微軟正黑體" w:eastAsia="微軟正黑體" w:hAnsi="微軟正黑體" w:cs="Times New Roman"/>
          <w:color w:val="000000"/>
        </w:rPr>
        <w:t xml:space="preserve">Lecture on Direction of Energy/V-Spread technique </w:t>
      </w:r>
    </w:p>
    <w:p w14:paraId="28EA7E93" w14:textId="48A1C244" w:rsidR="00830923" w:rsidRPr="00264863" w:rsidRDefault="00047919" w:rsidP="008300DA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 w:hint="eastAsia"/>
        </w:rPr>
      </w:pP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        </w:t>
      </w:r>
      <w:r w:rsidRPr="00264863">
        <w:rPr>
          <w:rFonts w:ascii="微軟正黑體" w:eastAsia="微軟正黑體" w:hAnsi="微軟正黑體" w:cs="Times New Roman"/>
          <w:color w:val="000000"/>
        </w:rPr>
        <w:t xml:space="preserve">Demonstration and Practice Direction of Energy/V-Spread </w:t>
      </w:r>
    </w:p>
    <w:p w14:paraId="6502EA6D" w14:textId="00A691CF" w:rsidR="007E59BF" w:rsidRPr="008300DA" w:rsidRDefault="00DD2E2F" w:rsidP="008300DA">
      <w:pPr>
        <w:tabs>
          <w:tab w:val="left" w:pos="3024"/>
        </w:tabs>
        <w:spacing w:line="0" w:lineRule="atLeast"/>
        <w:rPr>
          <w:rFonts w:ascii="微軟正黑體" w:eastAsia="微軟正黑體" w:hAnsi="微軟正黑體" w:cs="Times New Roman" w:hint="eastAsia"/>
          <w:b/>
        </w:rPr>
      </w:pPr>
      <w:r w:rsidRPr="00264863">
        <w:rPr>
          <w:rFonts w:ascii="微軟正黑體" w:eastAsia="微軟正黑體" w:hAnsi="微軟正黑體" w:cs="Times New Roman"/>
          <w:b/>
        </w:rPr>
        <w:t>第三天</w:t>
      </w:r>
      <w:r w:rsidR="007E59BF" w:rsidRPr="00264863">
        <w:rPr>
          <w:rFonts w:ascii="微軟正黑體" w:eastAsia="微軟正黑體" w:hAnsi="微軟正黑體" w:cs="Times New Roman"/>
          <w:b/>
        </w:rPr>
        <w:t>Day Three</w:t>
      </w:r>
    </w:p>
    <w:p w14:paraId="3BE84B4A" w14:textId="36E67C2D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9:00 – 9:30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</w:t>
      </w:r>
      <w:r w:rsidRPr="00264863">
        <w:rPr>
          <w:rFonts w:ascii="微軟正黑體" w:eastAsia="微軟正黑體" w:hAnsi="微軟正黑體" w:cs="Times New Roman"/>
          <w:color w:val="000000"/>
        </w:rPr>
        <w:t>Question and Answer Session on Day 2 / Preview Day 3</w:t>
      </w:r>
    </w:p>
    <w:p w14:paraId="599D1ABE" w14:textId="7720A075" w:rsidR="009A6D81" w:rsidRPr="00264863" w:rsidRDefault="009A6D81" w:rsidP="00264863">
      <w:pPr>
        <w:pStyle w:val="Web"/>
        <w:spacing w:before="0" w:beforeAutospacing="0" w:after="0" w:afterAutospacing="0" w:line="0" w:lineRule="atLeast"/>
        <w:ind w:hanging="3024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9:30 - 10:20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94591B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          </w:t>
      </w:r>
      <w:r w:rsidRPr="00264863">
        <w:rPr>
          <w:rFonts w:ascii="微軟正黑體" w:eastAsia="微軟正黑體" w:hAnsi="微軟正黑體" w:cs="Times New Roman"/>
          <w:color w:val="000000"/>
        </w:rPr>
        <w:t>Lecture - Model C/S System, Overview of Cranial Bones and sutures and Slides</w:t>
      </w:r>
    </w:p>
    <w:p w14:paraId="7B17C216" w14:textId="77777777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10:20 – 10:35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>Break</w:t>
      </w:r>
    </w:p>
    <w:p w14:paraId="597DC8BE" w14:textId="77777777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10:35 – 10:45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 xml:space="preserve">Types of Restrictions and how to free </w:t>
      </w:r>
      <w:proofErr w:type="gramStart"/>
      <w:r w:rsidRPr="00264863">
        <w:rPr>
          <w:rFonts w:ascii="微軟正黑體" w:eastAsia="微軟正黑體" w:hAnsi="微軟正黑體" w:cs="Times New Roman"/>
          <w:color w:val="000000"/>
        </w:rPr>
        <w:t>them</w:t>
      </w:r>
      <w:proofErr w:type="gramEnd"/>
      <w:r w:rsidRPr="00264863">
        <w:rPr>
          <w:rFonts w:ascii="微軟正黑體" w:eastAsia="微軟正黑體" w:hAnsi="微軟正黑體" w:cs="Times New Roman"/>
          <w:color w:val="000000"/>
        </w:rPr>
        <w:t xml:space="preserve"> </w:t>
      </w:r>
    </w:p>
    <w:p w14:paraId="498AF983" w14:textId="77777777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10:45 – 11:30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>Frontal Lift Lecture, Demo and Practice</w:t>
      </w:r>
    </w:p>
    <w:p w14:paraId="73930448" w14:textId="77777777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11:30 – 12:30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 xml:space="preserve">Parietal Lift: Lecture, Demo and Practice </w:t>
      </w:r>
    </w:p>
    <w:p w14:paraId="6A183B5C" w14:textId="77777777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 xml:space="preserve">12:30 </w:t>
      </w:r>
      <w:proofErr w:type="gramStart"/>
      <w:r w:rsidRPr="00264863">
        <w:rPr>
          <w:rFonts w:ascii="微軟正黑體" w:eastAsia="微軟正黑體" w:hAnsi="微軟正黑體" w:cs="Times New Roman"/>
          <w:color w:val="000000"/>
        </w:rPr>
        <w:t>–  2:00</w:t>
      </w:r>
      <w:proofErr w:type="gramEnd"/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>Lunch</w:t>
      </w:r>
    </w:p>
    <w:p w14:paraId="3EAA2658" w14:textId="7E7E09A9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 xml:space="preserve">2:00 </w:t>
      </w:r>
      <w:proofErr w:type="gramStart"/>
      <w:r w:rsidRPr="00264863">
        <w:rPr>
          <w:rFonts w:ascii="微軟正黑體" w:eastAsia="微軟正黑體" w:hAnsi="微軟正黑體" w:cs="Times New Roman"/>
          <w:color w:val="000000"/>
        </w:rPr>
        <w:t>–  3:15</w:t>
      </w:r>
      <w:proofErr w:type="gramEnd"/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</w:t>
      </w:r>
      <w:r w:rsidRPr="00264863">
        <w:rPr>
          <w:rFonts w:ascii="微軟正黑體" w:eastAsia="微軟正黑體" w:hAnsi="微軟正黑體" w:cs="Times New Roman"/>
          <w:color w:val="000000"/>
        </w:rPr>
        <w:t>Sphenoid Lecture, Demo and Practice</w:t>
      </w:r>
    </w:p>
    <w:p w14:paraId="208DC35B" w14:textId="33D7DAE2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3:15 – 3:30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</w:t>
      </w:r>
      <w:r w:rsidRPr="00264863">
        <w:rPr>
          <w:rFonts w:ascii="微軟正黑體" w:eastAsia="微軟正黑體" w:hAnsi="微軟正黑體" w:cs="Times New Roman"/>
          <w:color w:val="000000"/>
        </w:rPr>
        <w:t>Break</w:t>
      </w:r>
    </w:p>
    <w:p w14:paraId="798C352D" w14:textId="76A2896F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3:30 – 4:45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</w:t>
      </w:r>
      <w:r w:rsidRPr="00264863">
        <w:rPr>
          <w:rFonts w:ascii="微軟正黑體" w:eastAsia="微軟正黑體" w:hAnsi="微軟正黑體" w:cs="Times New Roman"/>
          <w:color w:val="000000"/>
        </w:rPr>
        <w:t>Temporal Techniques: Lecture, Demo and Practice</w:t>
      </w:r>
    </w:p>
    <w:p w14:paraId="58C7A349" w14:textId="3979E19A" w:rsidR="007E59BF" w:rsidRPr="008300DA" w:rsidRDefault="009A6D81" w:rsidP="008300DA">
      <w:pPr>
        <w:spacing w:line="0" w:lineRule="atLeast"/>
        <w:rPr>
          <w:rFonts w:ascii="微軟正黑體" w:eastAsia="微軟正黑體" w:hAnsi="微軟正黑體" w:cs="Times New Roman" w:hint="eastAsia"/>
        </w:rPr>
      </w:pPr>
      <w:r w:rsidRPr="00264863">
        <w:rPr>
          <w:rFonts w:ascii="微軟正黑體" w:eastAsia="微軟正黑體" w:hAnsi="微軟正黑體" w:cs="Times New Roman"/>
          <w:color w:val="000000"/>
        </w:rPr>
        <w:t>4:45 – 5:30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="00264863">
        <w:rPr>
          <w:rStyle w:val="apple-tab-span"/>
          <w:rFonts w:ascii="微軟正黑體" w:eastAsia="微軟正黑體" w:hAnsi="微軟正黑體" w:cs="Times New Roman" w:hint="eastAsia"/>
          <w:color w:val="000000"/>
        </w:rPr>
        <w:t xml:space="preserve">    </w:t>
      </w:r>
      <w:r w:rsidRPr="00264863">
        <w:rPr>
          <w:rFonts w:ascii="微軟正黑體" w:eastAsia="微軟正黑體" w:hAnsi="微軟正黑體" w:cs="Times New Roman"/>
          <w:color w:val="000000"/>
        </w:rPr>
        <w:t xml:space="preserve">TMJ: Lecture, Demo and Practice </w:t>
      </w:r>
    </w:p>
    <w:p w14:paraId="33CD6A2F" w14:textId="4E76924F" w:rsidR="007E59BF" w:rsidRPr="00264863" w:rsidRDefault="00DD2E2F" w:rsidP="002373B2">
      <w:pPr>
        <w:spacing w:line="0" w:lineRule="atLeast"/>
        <w:rPr>
          <w:rFonts w:ascii="微軟正黑體" w:eastAsia="微軟正黑體" w:hAnsi="微軟正黑體" w:cs="Times New Roman" w:hint="eastAsia"/>
          <w:b/>
        </w:rPr>
      </w:pPr>
      <w:r w:rsidRPr="00264863">
        <w:rPr>
          <w:rFonts w:ascii="微軟正黑體" w:eastAsia="微軟正黑體" w:hAnsi="微軟正黑體" w:cs="Times New Roman"/>
          <w:b/>
        </w:rPr>
        <w:t>第四天</w:t>
      </w:r>
      <w:r w:rsidR="007E59BF" w:rsidRPr="00264863">
        <w:rPr>
          <w:rFonts w:ascii="微軟正黑體" w:eastAsia="微軟正黑體" w:hAnsi="微軟正黑體" w:cs="Times New Roman"/>
          <w:b/>
        </w:rPr>
        <w:t>Day Four</w:t>
      </w:r>
    </w:p>
    <w:p w14:paraId="6A6F615E" w14:textId="77777777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8:30 – 9:00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>Question and Answer Session on Day 3 Preview Day 4</w:t>
      </w:r>
    </w:p>
    <w:p w14:paraId="4DF73A40" w14:textId="77777777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9:00 – 10:15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 xml:space="preserve">Closing Thoughts 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</w:p>
    <w:p w14:paraId="208280B2" w14:textId="77777777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10:15 – 10:30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 xml:space="preserve">Break </w:t>
      </w:r>
    </w:p>
    <w:p w14:paraId="498FDF2A" w14:textId="77777777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10:30 – 11:00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proofErr w:type="spellStart"/>
      <w:r w:rsidRPr="00264863">
        <w:rPr>
          <w:rFonts w:ascii="微軟正黑體" w:eastAsia="微軟正黑體" w:hAnsi="微軟正黑體" w:cs="Times New Roman"/>
          <w:color w:val="000000"/>
        </w:rPr>
        <w:t>CranioSacral</w:t>
      </w:r>
      <w:proofErr w:type="spellEnd"/>
      <w:r w:rsidRPr="00264863">
        <w:rPr>
          <w:rFonts w:ascii="微軟正黑體" w:eastAsia="微軟正黑體" w:hAnsi="微軟正黑體" w:cs="Times New Roman"/>
          <w:color w:val="000000"/>
        </w:rPr>
        <w:t xml:space="preserve"> Therapy II Discussion</w:t>
      </w:r>
    </w:p>
    <w:p w14:paraId="2F71386F" w14:textId="77777777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>Clinical Considerations, Mini Session discussion</w:t>
      </w:r>
    </w:p>
    <w:p w14:paraId="258EBC90" w14:textId="77777777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11:00 –</w:t>
      </w:r>
      <w:proofErr w:type="gramStart"/>
      <w:r w:rsidRPr="00264863">
        <w:rPr>
          <w:rFonts w:ascii="微軟正黑體" w:eastAsia="微軟正黑體" w:hAnsi="微軟正黑體" w:cs="Times New Roman"/>
          <w:color w:val="000000"/>
        </w:rPr>
        <w:t>11:30  Demo</w:t>
      </w:r>
      <w:proofErr w:type="gramEnd"/>
      <w:r w:rsidRPr="00264863">
        <w:rPr>
          <w:rFonts w:ascii="微軟正黑體" w:eastAsia="微軟正黑體" w:hAnsi="微軟正黑體" w:cs="Times New Roman"/>
          <w:color w:val="000000"/>
        </w:rPr>
        <w:t xml:space="preserve"> 10 Step</w:t>
      </w:r>
    </w:p>
    <w:p w14:paraId="6FE4A9AA" w14:textId="77777777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11:30 –12:30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>10 Step Talk through</w:t>
      </w:r>
    </w:p>
    <w:p w14:paraId="324DD84B" w14:textId="77777777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12:30 – 1:30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>Lunch</w:t>
      </w:r>
    </w:p>
    <w:p w14:paraId="6F6F80B2" w14:textId="77777777" w:rsidR="009A6D81" w:rsidRPr="00264863" w:rsidRDefault="009A6D81" w:rsidP="00264863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</w:rPr>
      </w:pPr>
      <w:r w:rsidRPr="00264863">
        <w:rPr>
          <w:rFonts w:ascii="微軟正黑體" w:eastAsia="微軟正黑體" w:hAnsi="微軟正黑體" w:cs="Times New Roman"/>
          <w:color w:val="000000"/>
        </w:rPr>
        <w:t>1:30 – 2:30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 xml:space="preserve">10-Step Walk </w:t>
      </w:r>
      <w:proofErr w:type="gramStart"/>
      <w:r w:rsidRPr="00264863">
        <w:rPr>
          <w:rFonts w:ascii="微軟正黑體" w:eastAsia="微軟正黑體" w:hAnsi="微軟正黑體" w:cs="Times New Roman"/>
          <w:color w:val="000000"/>
        </w:rPr>
        <w:t>through</w:t>
      </w:r>
      <w:proofErr w:type="gramEnd"/>
    </w:p>
    <w:p w14:paraId="2BA9B84B" w14:textId="3418E0EE" w:rsidR="00465509" w:rsidRPr="008300DA" w:rsidRDefault="009A6D81" w:rsidP="008300DA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 w:hint="eastAsia"/>
        </w:rPr>
      </w:pPr>
      <w:r w:rsidRPr="00264863">
        <w:rPr>
          <w:rFonts w:ascii="微軟正黑體" w:eastAsia="微軟正黑體" w:hAnsi="微軟正黑體" w:cs="Times New Roman"/>
          <w:color w:val="000000"/>
        </w:rPr>
        <w:t>2:30 – 3:00</w:t>
      </w:r>
      <w:r w:rsidRPr="00264863">
        <w:rPr>
          <w:rStyle w:val="apple-tab-span"/>
          <w:rFonts w:ascii="微軟正黑體" w:eastAsia="微軟正黑體" w:hAnsi="微軟正黑體" w:cs="Times New Roman"/>
          <w:color w:val="000000"/>
        </w:rPr>
        <w:tab/>
      </w:r>
      <w:r w:rsidRPr="00264863">
        <w:rPr>
          <w:rFonts w:ascii="微軟正黑體" w:eastAsia="微軟正黑體" w:hAnsi="微軟正黑體" w:cs="Times New Roman"/>
          <w:color w:val="000000"/>
        </w:rPr>
        <w:t>Closing</w:t>
      </w:r>
    </w:p>
    <w:p w14:paraId="624440FC" w14:textId="627AA93C" w:rsidR="00C02A32" w:rsidRPr="002373B2" w:rsidRDefault="00C02A32" w:rsidP="002373B2">
      <w:pPr>
        <w:rPr>
          <w:rFonts w:ascii="微軟正黑體" w:eastAsia="微軟正黑體" w:hAnsi="微軟正黑體" w:hint="eastAsia"/>
          <w:sz w:val="28"/>
          <w:szCs w:val="28"/>
        </w:rPr>
      </w:pPr>
      <w:r w:rsidRPr="002373B2">
        <w:rPr>
          <w:rFonts w:ascii="微軟正黑體" w:eastAsia="微軟正黑體" w:hAnsi="微軟正黑體" w:hint="eastAsia"/>
          <w:b/>
          <w:sz w:val="32"/>
          <w:szCs w:val="32"/>
        </w:rPr>
        <w:t>二、主辦單位 :</w:t>
      </w:r>
      <w:r w:rsidR="002373B2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proofErr w:type="gramStart"/>
      <w:r w:rsidR="002373B2" w:rsidRPr="00E326B0">
        <w:rPr>
          <w:rFonts w:ascii="微軟正黑體" w:eastAsia="微軟正黑體" w:hAnsi="微軟正黑體" w:hint="eastAsia"/>
          <w:sz w:val="28"/>
          <w:szCs w:val="28"/>
        </w:rPr>
        <w:t>嘉衡健康</w:t>
      </w:r>
      <w:proofErr w:type="gramEnd"/>
      <w:r w:rsidR="002373B2" w:rsidRPr="00E326B0">
        <w:rPr>
          <w:rFonts w:ascii="微軟正黑體" w:eastAsia="微軟正黑體" w:hAnsi="微軟正黑體" w:hint="eastAsia"/>
          <w:sz w:val="28"/>
          <w:szCs w:val="28"/>
        </w:rPr>
        <w:t xml:space="preserve">事業股份有限公司 </w:t>
      </w:r>
      <w:r w:rsidR="002373B2" w:rsidRPr="00E326B0">
        <w:rPr>
          <w:rFonts w:ascii="微軟正黑體" w:eastAsia="微軟正黑體" w:hAnsi="微軟正黑體"/>
          <w:sz w:val="28"/>
          <w:szCs w:val="28"/>
        </w:rPr>
        <w:t xml:space="preserve"> Well Balanced Healthcare </w:t>
      </w:r>
      <w:proofErr w:type="spellStart"/>
      <w:r w:rsidR="002373B2" w:rsidRPr="00E326B0">
        <w:rPr>
          <w:rFonts w:ascii="微軟正黑體" w:eastAsia="微軟正黑體" w:hAnsi="微軟正黑體"/>
          <w:sz w:val="28"/>
          <w:szCs w:val="28"/>
        </w:rPr>
        <w:t>Co,.Ltd</w:t>
      </w:r>
      <w:proofErr w:type="spellEnd"/>
      <w:r w:rsidR="002373B2" w:rsidRPr="00E326B0">
        <w:rPr>
          <w:rFonts w:ascii="微軟正黑體" w:eastAsia="微軟正黑體" w:hAnsi="微軟正黑體"/>
          <w:sz w:val="28"/>
          <w:szCs w:val="28"/>
        </w:rPr>
        <w:t>.</w:t>
      </w:r>
    </w:p>
    <w:p w14:paraId="6F7DE746" w14:textId="08B1AD04" w:rsidR="00C02A32" w:rsidRPr="002373B2" w:rsidRDefault="002373B2" w:rsidP="00264863">
      <w:pPr>
        <w:spacing w:line="0" w:lineRule="atLeast"/>
        <w:rPr>
          <w:rFonts w:ascii="微軟正黑體" w:eastAsia="微軟正黑體" w:hAnsi="微軟正黑體"/>
          <w:b/>
          <w:sz w:val="32"/>
          <w:szCs w:val="32"/>
        </w:rPr>
      </w:pPr>
      <w:r w:rsidRPr="002373B2">
        <w:rPr>
          <w:rFonts w:ascii="微軟正黑體" w:eastAsia="微軟正黑體" w:hAnsi="微軟正黑體" w:hint="eastAsia"/>
          <w:b/>
          <w:sz w:val="32"/>
          <w:szCs w:val="32"/>
        </w:rPr>
        <w:t>三</w:t>
      </w:r>
      <w:r w:rsidR="00C02A32" w:rsidRPr="002373B2">
        <w:rPr>
          <w:rFonts w:ascii="微軟正黑體" w:eastAsia="微軟正黑體" w:hAnsi="微軟正黑體" w:hint="eastAsia"/>
          <w:b/>
          <w:sz w:val="32"/>
          <w:szCs w:val="32"/>
        </w:rPr>
        <w:t>、上課地點 :</w:t>
      </w:r>
    </w:p>
    <w:p w14:paraId="4C1E5F91" w14:textId="77777777" w:rsidR="00C02A32" w:rsidRPr="002373B2" w:rsidRDefault="00C02A32" w:rsidP="00264863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2373B2">
        <w:rPr>
          <w:rFonts w:ascii="微軟正黑體" w:eastAsia="微軟正黑體" w:hAnsi="微軟正黑體" w:hint="eastAsia"/>
          <w:sz w:val="28"/>
          <w:szCs w:val="28"/>
        </w:rPr>
        <w:t>高雄市左營區自由二路230號3樓 (</w:t>
      </w:r>
      <w:proofErr w:type="gramStart"/>
      <w:r w:rsidRPr="002373B2">
        <w:rPr>
          <w:rFonts w:ascii="微軟正黑體" w:eastAsia="微軟正黑體" w:hAnsi="微軟正黑體" w:hint="eastAsia"/>
          <w:sz w:val="28"/>
          <w:szCs w:val="28"/>
        </w:rPr>
        <w:t>嘉衡健康</w:t>
      </w:r>
      <w:proofErr w:type="gramEnd"/>
      <w:r w:rsidRPr="002373B2">
        <w:rPr>
          <w:rFonts w:ascii="微軟正黑體" w:eastAsia="微軟正黑體" w:hAnsi="微軟正黑體" w:hint="eastAsia"/>
          <w:sz w:val="28"/>
          <w:szCs w:val="28"/>
        </w:rPr>
        <w:t>研究中心)</w:t>
      </w:r>
    </w:p>
    <w:p w14:paraId="05CA0804" w14:textId="6EA46739" w:rsidR="002373B2" w:rsidRPr="008300DA" w:rsidRDefault="001110FA" w:rsidP="008300DA">
      <w:pPr>
        <w:tabs>
          <w:tab w:val="left" w:pos="1152"/>
          <w:tab w:val="left" w:pos="2160"/>
        </w:tabs>
        <w:spacing w:line="0" w:lineRule="atLeast"/>
        <w:rPr>
          <w:rFonts w:ascii="微軟正黑體" w:eastAsia="微軟正黑體" w:hAnsi="微軟正黑體" w:hint="eastAsia"/>
          <w:color w:val="000000" w:themeColor="text1"/>
          <w:sz w:val="28"/>
          <w:szCs w:val="28"/>
        </w:rPr>
      </w:pPr>
      <w:r w:rsidRPr="002373B2">
        <w:rPr>
          <w:rFonts w:ascii="微軟正黑體" w:eastAsia="微軟正黑體" w:hAnsi="微軟正黑體" w:cs="Times New Roman"/>
          <w:sz w:val="28"/>
          <w:szCs w:val="28"/>
        </w:rPr>
        <w:t xml:space="preserve">Well Balanced </w:t>
      </w:r>
      <w:r w:rsidR="00F4783D" w:rsidRPr="002373B2">
        <w:rPr>
          <w:rFonts w:ascii="微軟正黑體" w:eastAsia="微軟正黑體" w:hAnsi="微軟正黑體" w:cs="Times New Roman"/>
          <w:sz w:val="28"/>
          <w:szCs w:val="28"/>
        </w:rPr>
        <w:t>Physiotherapy Clinic</w:t>
      </w:r>
      <w:r w:rsidRPr="002373B2">
        <w:rPr>
          <w:rFonts w:ascii="微軟正黑體" w:eastAsia="微軟正黑體" w:hAnsi="微軟正黑體" w:cs="Times New Roman"/>
          <w:sz w:val="28"/>
          <w:szCs w:val="28"/>
        </w:rPr>
        <w:t>:</w:t>
      </w:r>
      <w:r w:rsidR="00C02A32" w:rsidRPr="002373B2">
        <w:rPr>
          <w:rFonts w:ascii="微軟正黑體" w:eastAsia="微軟正黑體" w:hAnsi="微軟正黑體"/>
          <w:color w:val="000000" w:themeColor="text1"/>
          <w:sz w:val="28"/>
          <w:szCs w:val="28"/>
          <w:shd w:val="clear" w:color="auto" w:fill="FFFFFF"/>
        </w:rPr>
        <w:t xml:space="preserve"> 3F., No. 230, </w:t>
      </w:r>
      <w:proofErr w:type="spellStart"/>
      <w:r w:rsidR="00C02A32" w:rsidRPr="002373B2">
        <w:rPr>
          <w:rFonts w:ascii="微軟正黑體" w:eastAsia="微軟正黑體" w:hAnsi="微軟正黑體"/>
          <w:color w:val="000000" w:themeColor="text1"/>
          <w:sz w:val="28"/>
          <w:szCs w:val="28"/>
          <w:shd w:val="clear" w:color="auto" w:fill="FFFFFF"/>
        </w:rPr>
        <w:t>Ziyou</w:t>
      </w:r>
      <w:proofErr w:type="spellEnd"/>
      <w:r w:rsidR="00C02A32" w:rsidRPr="002373B2">
        <w:rPr>
          <w:rFonts w:ascii="微軟正黑體" w:eastAsia="微軟正黑體" w:hAnsi="微軟正黑體"/>
          <w:color w:val="000000" w:themeColor="text1"/>
          <w:sz w:val="28"/>
          <w:szCs w:val="28"/>
          <w:shd w:val="clear" w:color="auto" w:fill="FFFFFF"/>
        </w:rPr>
        <w:t xml:space="preserve"> 2nd Rd., </w:t>
      </w:r>
      <w:proofErr w:type="spellStart"/>
      <w:r w:rsidR="00C02A32" w:rsidRPr="002373B2">
        <w:rPr>
          <w:rFonts w:ascii="微軟正黑體" w:eastAsia="微軟正黑體" w:hAnsi="微軟正黑體"/>
          <w:color w:val="000000" w:themeColor="text1"/>
          <w:sz w:val="28"/>
          <w:szCs w:val="28"/>
          <w:shd w:val="clear" w:color="auto" w:fill="FFFFFF"/>
        </w:rPr>
        <w:t>Zuoying</w:t>
      </w:r>
      <w:proofErr w:type="spellEnd"/>
      <w:r w:rsidR="00C02A32" w:rsidRPr="002373B2">
        <w:rPr>
          <w:rFonts w:ascii="微軟正黑體" w:eastAsia="微軟正黑體" w:hAnsi="微軟正黑體"/>
          <w:color w:val="000000" w:themeColor="text1"/>
          <w:sz w:val="28"/>
          <w:szCs w:val="28"/>
          <w:shd w:val="clear" w:color="auto" w:fill="FFFFFF"/>
        </w:rPr>
        <w:t xml:space="preserve"> Dist., Kaohsiung City 813, Taiwan (R.O.C.)</w:t>
      </w:r>
      <w:r w:rsidR="00C02A32" w:rsidRPr="002373B2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clear" w:color="auto" w:fill="FFFFFF"/>
        </w:rPr>
        <w:t>)</w:t>
      </w:r>
    </w:p>
    <w:p w14:paraId="47E57207" w14:textId="56E20216" w:rsidR="005B6400" w:rsidRDefault="005B6400" w:rsidP="005B6400">
      <w:pPr>
        <w:pStyle w:val="2"/>
        <w:shd w:val="clear" w:color="auto" w:fill="FFFFFF"/>
        <w:spacing w:before="0" w:after="150" w:line="0" w:lineRule="atLeast"/>
        <w:rPr>
          <w:rFonts w:ascii="微軟正黑體" w:eastAsia="微軟正黑體" w:hAnsi="微軟正黑體"/>
          <w:bCs w:val="0"/>
          <w:i w:val="0"/>
          <w:color w:val="000000" w:themeColor="text1"/>
        </w:rPr>
      </w:pPr>
      <w:r>
        <w:rPr>
          <w:rFonts w:ascii="微軟正黑體" w:eastAsia="微軟正黑體" w:hAnsi="微軟正黑體" w:hint="eastAsia"/>
          <w:i w:val="0"/>
          <w:color w:val="000000" w:themeColor="text1"/>
        </w:rPr>
        <w:lastRenderedPageBreak/>
        <w:t>四</w:t>
      </w:r>
      <w:r w:rsidRPr="00D608CA">
        <w:rPr>
          <w:rFonts w:ascii="微軟正黑體" w:eastAsia="微軟正黑體" w:hAnsi="微軟正黑體"/>
          <w:i w:val="0"/>
          <w:color w:val="000000" w:themeColor="text1"/>
        </w:rPr>
        <w:t>、</w:t>
      </w:r>
      <w:bookmarkStart w:id="0" w:name="_Hlk157156061"/>
      <w:r w:rsidRPr="00D608CA">
        <w:rPr>
          <w:rFonts w:ascii="微軟正黑體" w:eastAsia="微軟正黑體" w:hAnsi="微軟正黑體"/>
          <w:i w:val="0"/>
          <w:color w:val="000000" w:themeColor="text1"/>
        </w:rPr>
        <w:t>報名方式與費用</w:t>
      </w:r>
      <w:r w:rsidRPr="00D608CA">
        <w:rPr>
          <w:rFonts w:ascii="微軟正黑體" w:eastAsia="微軟正黑體" w:hAnsi="微軟正黑體"/>
          <w:bCs w:val="0"/>
          <w:i w:val="0"/>
          <w:color w:val="000000" w:themeColor="text1"/>
        </w:rPr>
        <w:t>Course Fee－Regulations and Preferential Programs ：</w:t>
      </w:r>
    </w:p>
    <w:p w14:paraId="48544D4F" w14:textId="77777777" w:rsidR="005B6400" w:rsidRPr="000E03FF" w:rsidRDefault="005B6400" w:rsidP="005B6400">
      <w:pPr>
        <w:spacing w:line="0" w:lineRule="atLeast"/>
        <w:rPr>
          <w:rFonts w:ascii="微軟正黑體" w:eastAsia="微軟正黑體" w:hAnsi="微軟正黑體"/>
          <w:b/>
          <w:color w:val="FF0000"/>
          <w:sz w:val="28"/>
          <w:szCs w:val="28"/>
        </w:rPr>
      </w:pPr>
      <w:bookmarkStart w:id="1" w:name="_Hlk157156310"/>
      <w:bookmarkEnd w:id="0"/>
      <w:r w:rsidRPr="0044004C">
        <w:rPr>
          <w:rFonts w:ascii="微軟正黑體" w:eastAsia="微軟正黑體" w:hAnsi="微軟正黑體" w:hint="eastAsia"/>
          <w:b/>
        </w:rPr>
        <w:t>■</w:t>
      </w:r>
      <w:r w:rsidRPr="0082714C">
        <w:rPr>
          <w:rFonts w:ascii="微軟正黑體" w:eastAsia="微軟正黑體" w:hAnsi="微軟正黑體" w:hint="eastAsia"/>
          <w:b/>
          <w:sz w:val="28"/>
          <w:szCs w:val="28"/>
          <w:highlight w:val="cyan"/>
        </w:rPr>
        <w:t>課程費用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cyan"/>
        </w:rPr>
        <w:t>32</w:t>
      </w:r>
      <w:r w:rsidRPr="0082714C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cyan"/>
        </w:rPr>
        <w:t>000元</w:t>
      </w:r>
      <w:proofErr w:type="gramStart"/>
      <w:r w:rsidRPr="00D608CA">
        <w:rPr>
          <w:rFonts w:ascii="微軟正黑體" w:eastAsia="微軟正黑體" w:hAnsi="微軟正黑體"/>
          <w:sz w:val="28"/>
          <w:szCs w:val="28"/>
        </w:rPr>
        <w:t>＊</w:t>
      </w:r>
      <w:proofErr w:type="gramEnd"/>
      <w:r w:rsidRPr="00D608CA">
        <w:rPr>
          <w:rFonts w:ascii="微軟正黑體" w:eastAsia="微軟正黑體" w:hAnsi="微軟正黑體"/>
          <w:sz w:val="28"/>
          <w:szCs w:val="28"/>
        </w:rPr>
        <w:t>費用不包括午餐，課間休息時間提供茶水飲料及小點心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6526B693" w14:textId="77777777" w:rsidR="005B6400" w:rsidRPr="00D608CA" w:rsidRDefault="005B6400" w:rsidP="005B640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 xml:space="preserve">  (The fee does not include lunch. Tea drinks and snacks are available during breaks, and lunch can be ordered on the spot.)</w:t>
      </w:r>
    </w:p>
    <w:p w14:paraId="19370E4E" w14:textId="77777777" w:rsidR="005B6400" w:rsidRDefault="005B6400" w:rsidP="005B6400">
      <w:pPr>
        <w:rPr>
          <w:rFonts w:ascii="微軟正黑體" w:eastAsia="微軟正黑體" w:hAnsi="微軟正黑體"/>
          <w:sz w:val="28"/>
          <w:szCs w:val="28"/>
          <w:highlight w:val="yellow"/>
        </w:rPr>
      </w:pPr>
      <w:bookmarkStart w:id="2" w:name="_Hlk157247204"/>
      <w:r w:rsidRPr="00D608CA">
        <w:rPr>
          <w:rFonts w:ascii="微軟正黑體" w:eastAsia="微軟正黑體" w:hAnsi="微軟正黑體"/>
          <w:sz w:val="28"/>
          <w:szCs w:val="28"/>
          <w:highlight w:val="yellow"/>
        </w:rPr>
        <w:t>*</w:t>
      </w:r>
      <w:r>
        <w:rPr>
          <w:rFonts w:ascii="微軟正黑體" w:eastAsia="微軟正黑體" w:hAnsi="微軟正黑體" w:hint="eastAsia"/>
          <w:sz w:val="28"/>
          <w:szCs w:val="28"/>
          <w:highlight w:val="yellow"/>
        </w:rPr>
        <w:t>報名流程:</w:t>
      </w:r>
    </w:p>
    <w:p w14:paraId="702C8533" w14:textId="77777777" w:rsidR="005B6400" w:rsidRPr="00934EA1" w:rsidRDefault="005B6400" w:rsidP="005B6400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</w:t>
      </w:r>
      <w:r w:rsidRPr="00934EA1">
        <w:rPr>
          <w:rFonts w:ascii="微軟正黑體" w:eastAsia="微軟正黑體" w:hAnsi="微軟正黑體" w:hint="eastAsia"/>
          <w:b/>
          <w:bCs/>
          <w:sz w:val="28"/>
          <w:szCs w:val="28"/>
        </w:rPr>
        <w:t>登入報名連結系統並完成填寫資料</w:t>
      </w:r>
    </w:p>
    <w:p w14:paraId="76FEDE93" w14:textId="77777777" w:rsidR="005B6400" w:rsidRPr="00934EA1" w:rsidRDefault="005B6400" w:rsidP="005B6400">
      <w:pPr>
        <w:rPr>
          <w:rFonts w:ascii="微軟正黑體" w:eastAsia="微軟正黑體" w:hAnsi="微軟正黑體"/>
          <w:sz w:val="28"/>
          <w:szCs w:val="28"/>
        </w:rPr>
      </w:pPr>
      <w:r w:rsidRPr="00934EA1">
        <w:rPr>
          <w:rFonts w:ascii="微軟正黑體" w:eastAsia="微軟正黑體" w:hAnsi="微軟正黑體" w:hint="eastAsia"/>
          <w:sz w:val="28"/>
          <w:szCs w:val="28"/>
        </w:rPr>
        <w:t>→稍後名字納入</w:t>
      </w:r>
      <w:r w:rsidRPr="00934EA1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錄取名單</w:t>
      </w:r>
      <w:r w:rsidRPr="00934EA1">
        <w:rPr>
          <w:rFonts w:ascii="微軟正黑體" w:eastAsia="微軟正黑體" w:hAnsi="微軟正黑體" w:hint="eastAsia"/>
          <w:sz w:val="28"/>
          <w:szCs w:val="28"/>
        </w:rPr>
        <w:t>並</w:t>
      </w:r>
      <w:r w:rsidRPr="00934EA1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寄發</w:t>
      </w:r>
      <w:r w:rsidRPr="00934EA1">
        <w:rPr>
          <w:rFonts w:ascii="微軟正黑體" w:eastAsia="微軟正黑體" w:hAnsi="微軟正黑體" w:hint="eastAsia"/>
          <w:b/>
          <w:bCs/>
          <w:sz w:val="28"/>
          <w:szCs w:val="28"/>
          <w:bdr w:val="single" w:sz="4" w:space="0" w:color="auto"/>
        </w:rPr>
        <w:t>匯款資料</w:t>
      </w:r>
      <w:r w:rsidRPr="00934EA1">
        <w:rPr>
          <w:rFonts w:ascii="微軟正黑體" w:eastAsia="微軟正黑體" w:hAnsi="微軟正黑體" w:hint="eastAsia"/>
          <w:sz w:val="28"/>
          <w:szCs w:val="28"/>
        </w:rPr>
        <w:t>至電子信箱E</w:t>
      </w:r>
      <w:r w:rsidRPr="00934EA1">
        <w:rPr>
          <w:rFonts w:ascii="微軟正黑體" w:eastAsia="微軟正黑體" w:hAnsi="微軟正黑體"/>
          <w:sz w:val="28"/>
          <w:szCs w:val="28"/>
        </w:rPr>
        <w:t>mail</w:t>
      </w:r>
    </w:p>
    <w:p w14:paraId="2AADA0B8" w14:textId="77777777" w:rsidR="005B6400" w:rsidRPr="00934EA1" w:rsidRDefault="005B6400" w:rsidP="005B6400">
      <w:pPr>
        <w:rPr>
          <w:rFonts w:ascii="微軟正黑體" w:eastAsia="微軟正黑體" w:hAnsi="微軟正黑體"/>
          <w:sz w:val="28"/>
          <w:szCs w:val="28"/>
        </w:rPr>
      </w:pPr>
      <w:r w:rsidRPr="00934EA1">
        <w:rPr>
          <w:rFonts w:ascii="微軟正黑體" w:eastAsia="微軟正黑體" w:hAnsi="微軟正黑體" w:hint="eastAsia"/>
          <w:sz w:val="28"/>
          <w:szCs w:val="28"/>
        </w:rPr>
        <w:t>→完成匯款，</w:t>
      </w:r>
      <w:r>
        <w:rPr>
          <w:rFonts w:ascii="微軟正黑體" w:eastAsia="微軟正黑體" w:hAnsi="微軟正黑體" w:hint="eastAsia"/>
          <w:sz w:val="28"/>
          <w:szCs w:val="28"/>
        </w:rPr>
        <w:t>經</w:t>
      </w:r>
      <w:r w:rsidRPr="00934EA1">
        <w:rPr>
          <w:rFonts w:ascii="微軟正黑體" w:eastAsia="微軟正黑體" w:hAnsi="微軟正黑體" w:hint="eastAsia"/>
          <w:sz w:val="28"/>
          <w:szCs w:val="28"/>
        </w:rPr>
        <w:t>系統確認</w:t>
      </w:r>
      <w:proofErr w:type="gramStart"/>
      <w:r w:rsidRPr="00934EA1">
        <w:rPr>
          <w:rFonts w:ascii="微軟正黑體" w:eastAsia="微軟正黑體" w:hAnsi="微軟正黑體" w:hint="eastAsia"/>
          <w:sz w:val="28"/>
          <w:szCs w:val="28"/>
        </w:rPr>
        <w:t>入帳</w:t>
      </w:r>
      <w:proofErr w:type="gramEnd"/>
      <w:r w:rsidRPr="00934EA1">
        <w:rPr>
          <w:rFonts w:ascii="微軟正黑體" w:eastAsia="微軟正黑體" w:hAnsi="微軟正黑體" w:hint="eastAsia"/>
          <w:sz w:val="28"/>
          <w:szCs w:val="28"/>
        </w:rPr>
        <w:t>後，名字</w:t>
      </w:r>
      <w:r>
        <w:rPr>
          <w:rFonts w:ascii="微軟正黑體" w:eastAsia="微軟正黑體" w:hAnsi="微軟正黑體" w:hint="eastAsia"/>
          <w:sz w:val="28"/>
          <w:szCs w:val="28"/>
        </w:rPr>
        <w:t>轉</w:t>
      </w:r>
      <w:r w:rsidRPr="00934EA1">
        <w:rPr>
          <w:rFonts w:ascii="微軟正黑體" w:eastAsia="微軟正黑體" w:hAnsi="微軟正黑體" w:hint="eastAsia"/>
          <w:sz w:val="28"/>
          <w:szCs w:val="28"/>
        </w:rPr>
        <w:t>入</w:t>
      </w:r>
      <w:r w:rsidRPr="00934EA1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已匯款名單</w:t>
      </w:r>
      <w:r w:rsidRPr="00934EA1">
        <w:rPr>
          <w:rFonts w:ascii="微軟正黑體" w:eastAsia="微軟正黑體" w:hAnsi="微軟正黑體" w:hint="eastAsia"/>
          <w:sz w:val="28"/>
          <w:szCs w:val="28"/>
        </w:rPr>
        <w:t>即</w:t>
      </w:r>
      <w:r w:rsidRPr="00934EA1">
        <w:rPr>
          <w:rFonts w:ascii="微軟正黑體" w:eastAsia="微軟正黑體" w:hAnsi="微軟正黑體"/>
          <w:sz w:val="28"/>
          <w:szCs w:val="28"/>
        </w:rPr>
        <w:t>完成報名程序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61FB7B4C" w14:textId="77777777" w:rsidR="005B6400" w:rsidRPr="00934EA1" w:rsidRDefault="005B6400" w:rsidP="005B6400">
      <w:pPr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-</w:t>
      </w:r>
      <w:r w:rsidRPr="00145659">
        <w:rPr>
          <w:rFonts w:ascii="微軟正黑體" w:eastAsia="微軟正黑體" w:hAnsi="微軟正黑體"/>
          <w:sz w:val="28"/>
          <w:szCs w:val="28"/>
        </w:rPr>
        <w:t>如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報名額滿，系統會</w:t>
      </w:r>
      <w:r>
        <w:rPr>
          <w:rFonts w:ascii="微軟正黑體" w:eastAsia="微軟正黑體" w:hAnsi="微軟正黑體" w:hint="eastAsia"/>
          <w:sz w:val="28"/>
          <w:szCs w:val="28"/>
        </w:rPr>
        <w:t>從</w:t>
      </w:r>
      <w:r w:rsidRPr="00145659">
        <w:rPr>
          <w:rFonts w:ascii="微軟正黑體" w:eastAsia="微軟正黑體" w:hAnsi="微軟正黑體"/>
          <w:sz w:val="28"/>
          <w:szCs w:val="28"/>
        </w:rPr>
        <w:t>候補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名單</w:t>
      </w:r>
      <w:r>
        <w:rPr>
          <w:rFonts w:ascii="微軟正黑體" w:eastAsia="微軟正黑體" w:hAnsi="微軟正黑體" w:hint="eastAsia"/>
          <w:sz w:val="28"/>
          <w:szCs w:val="28"/>
        </w:rPr>
        <w:t>中通知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，</w:t>
      </w:r>
      <w:r w:rsidRPr="00145659">
        <w:rPr>
          <w:rFonts w:ascii="微軟正黑體" w:eastAsia="微軟正黑體" w:hAnsi="微軟正黑體"/>
          <w:sz w:val="28"/>
          <w:szCs w:val="28"/>
        </w:rPr>
        <w:t>若有其它事項將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公告</w:t>
      </w:r>
      <w:proofErr w:type="gramStart"/>
      <w:r w:rsidRPr="00145659">
        <w:rPr>
          <w:rFonts w:ascii="微軟正黑體" w:eastAsia="微軟正黑體" w:hAnsi="微軟正黑體" w:hint="eastAsia"/>
          <w:sz w:val="28"/>
          <w:szCs w:val="28"/>
        </w:rPr>
        <w:t>在臉書</w:t>
      </w:r>
      <w:proofErr w:type="gramEnd"/>
      <w:r w:rsidRPr="00145659">
        <w:rPr>
          <w:rFonts w:ascii="微軟正黑體" w:eastAsia="微軟正黑體" w:hAnsi="微軟正黑體" w:hint="eastAsia"/>
          <w:sz w:val="28"/>
          <w:szCs w:val="28"/>
        </w:rPr>
        <w:t>&lt;W</w:t>
      </w:r>
      <w:r w:rsidRPr="00145659">
        <w:rPr>
          <w:rFonts w:ascii="微軟正黑體" w:eastAsia="微軟正黑體" w:hAnsi="微軟正黑體"/>
          <w:sz w:val="28"/>
          <w:szCs w:val="28"/>
        </w:rPr>
        <w:t>B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學苑&gt;</w:t>
      </w:r>
      <w:r w:rsidRPr="004375AD">
        <w:rPr>
          <w:rFonts w:ascii="微軟正黑體" w:eastAsia="微軟正黑體" w:hAnsi="微軟正黑體"/>
          <w:sz w:val="28"/>
          <w:szCs w:val="28"/>
        </w:rPr>
        <w:t xml:space="preserve"> </w:t>
      </w:r>
      <w:r w:rsidRPr="00934EA1">
        <w:rPr>
          <w:rFonts w:ascii="微軟正黑體" w:eastAsia="微軟正黑體" w:hAnsi="微軟正黑體"/>
          <w:sz w:val="28"/>
          <w:szCs w:val="28"/>
        </w:rPr>
        <w:t>https://www.facebook.com/wellbalanced01</w:t>
      </w:r>
    </w:p>
    <w:p w14:paraId="07B60541" w14:textId="719BD265" w:rsidR="005B6400" w:rsidRPr="00B62E3B" w:rsidRDefault="005B6400" w:rsidP="005B6400">
      <w:r w:rsidRPr="00145659">
        <w:rPr>
          <w:rFonts w:ascii="微軟正黑體" w:eastAsia="微軟正黑體" w:hAnsi="微軟正黑體" w:hint="eastAsia"/>
          <w:sz w:val="28"/>
          <w:szCs w:val="28"/>
        </w:rPr>
        <w:t>，若有任何疑問，可留訊息</w:t>
      </w:r>
      <w:proofErr w:type="gramStart"/>
      <w:r w:rsidR="00FC2666">
        <w:rPr>
          <w:rFonts w:ascii="微軟正黑體" w:eastAsia="微軟正黑體" w:hAnsi="微軟正黑體" w:hint="eastAsia"/>
          <w:sz w:val="28"/>
          <w:szCs w:val="28"/>
        </w:rPr>
        <w:t>至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臉書</w:t>
      </w:r>
      <w:proofErr w:type="gramEnd"/>
      <w:r w:rsidRPr="00145659">
        <w:rPr>
          <w:rFonts w:ascii="微軟正黑體" w:eastAsia="微軟正黑體" w:hAnsi="微軟正黑體" w:hint="eastAsia"/>
          <w:sz w:val="28"/>
          <w:szCs w:val="28"/>
        </w:rPr>
        <w:t>&lt;W</w:t>
      </w:r>
      <w:r w:rsidRPr="00145659">
        <w:rPr>
          <w:rFonts w:ascii="微軟正黑體" w:eastAsia="微軟正黑體" w:hAnsi="微軟正黑體"/>
          <w:sz w:val="28"/>
          <w:szCs w:val="28"/>
        </w:rPr>
        <w:t>B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學苑&gt;</w:t>
      </w:r>
      <w:r>
        <w:rPr>
          <w:rFonts w:ascii="微軟正黑體" w:eastAsia="微軟正黑體" w:hAnsi="微軟正黑體" w:hint="eastAsia"/>
          <w:sz w:val="28"/>
          <w:szCs w:val="28"/>
        </w:rPr>
        <w:t>或電洽07-5581026。</w:t>
      </w:r>
      <w:r w:rsidRPr="00934EA1">
        <w:t xml:space="preserve"> </w:t>
      </w:r>
    </w:p>
    <w:bookmarkEnd w:id="2"/>
    <w:p w14:paraId="6CF43EA4" w14:textId="70115278" w:rsidR="005B6400" w:rsidRPr="00D608CA" w:rsidRDefault="005B6400" w:rsidP="00FC2666">
      <w:pPr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五</w:t>
      </w:r>
      <w:r w:rsidRPr="00D608CA">
        <w:rPr>
          <w:rFonts w:ascii="微軟正黑體" w:eastAsia="微軟正黑體" w:hAnsi="微軟正黑體"/>
          <w:b/>
          <w:sz w:val="28"/>
          <w:szCs w:val="28"/>
        </w:rPr>
        <w:t>、住宿資訊 Hotel Information：</w:t>
      </w:r>
    </w:p>
    <w:p w14:paraId="711403F9" w14:textId="77777777" w:rsidR="005B6400" w:rsidRPr="00D608CA" w:rsidRDefault="005B6400" w:rsidP="00FC2666">
      <w:pPr>
        <w:shd w:val="clear" w:color="auto" w:fill="FFFFFF"/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b/>
          <w:sz w:val="28"/>
          <w:szCs w:val="28"/>
        </w:rPr>
        <w:t xml:space="preserve">1. </w:t>
      </w:r>
      <w:proofErr w:type="gramStart"/>
      <w:r w:rsidRPr="00D608CA">
        <w:rPr>
          <w:rFonts w:ascii="微軟正黑體" w:eastAsia="微軟正黑體" w:hAnsi="微軟正黑體"/>
          <w:b/>
          <w:sz w:val="28"/>
          <w:szCs w:val="28"/>
        </w:rPr>
        <w:t>世</w:t>
      </w:r>
      <w:proofErr w:type="gramEnd"/>
      <w:r w:rsidRPr="00D608CA">
        <w:rPr>
          <w:rFonts w:ascii="微軟正黑體" w:eastAsia="微軟正黑體" w:hAnsi="微軟正黑體"/>
          <w:b/>
          <w:sz w:val="28"/>
          <w:szCs w:val="28"/>
        </w:rPr>
        <w:t>奇商旅：</w:t>
      </w:r>
      <w:r>
        <w:fldChar w:fldCharType="begin"/>
      </w:r>
      <w:r>
        <w:instrText>HYPERLINK "https://www.google.com.tw/search?q=%E4%B8%96%E5%A5%87%E5%95%86%E6%97%85+%E5%9C%B0%E5%9D%80&amp;stick=H4sIAAAAAAAAAOPgE-LRT9c3LDQzsjRNTjbWks1OttLPyU9OLMnMz4MzrBJTUopSi4sBYbQyBS8AAAA&amp;ludocid=4271091172090042158&amp;sa=X&amp;ved=2ahUKEwih_fath6veAhXMTrwKHaVVDrIQ6BMwEHoECAsQMA"</w:instrText>
      </w:r>
      <w:r>
        <w:fldChar w:fldCharType="separate"/>
      </w:r>
      <w:r w:rsidRPr="00D608CA">
        <w:rPr>
          <w:rFonts w:ascii="微軟正黑體" w:eastAsia="微軟正黑體" w:hAnsi="微軟正黑體"/>
          <w:sz w:val="28"/>
          <w:szCs w:val="28"/>
        </w:rPr>
        <w:t>地址</w:t>
      </w:r>
      <w:r>
        <w:rPr>
          <w:rFonts w:ascii="微軟正黑體" w:eastAsia="微軟正黑體" w:hAnsi="微軟正黑體"/>
          <w:sz w:val="28"/>
          <w:szCs w:val="28"/>
        </w:rPr>
        <w:fldChar w:fldCharType="end"/>
      </w:r>
      <w:r w:rsidRPr="00D608CA">
        <w:rPr>
          <w:rFonts w:ascii="微軟正黑體" w:eastAsia="微軟正黑體" w:hAnsi="微軟正黑體"/>
          <w:sz w:val="28"/>
          <w:szCs w:val="28"/>
        </w:rPr>
        <w:t xml:space="preserve">：高雄市左營區裕誠路450號 / </w:t>
      </w:r>
      <w:hyperlink r:id="rId11" w:history="1">
        <w:r w:rsidRPr="00D608CA">
          <w:rPr>
            <w:rFonts w:ascii="微軟正黑體" w:eastAsia="微軟正黑體" w:hAnsi="微軟正黑體"/>
            <w:sz w:val="28"/>
            <w:szCs w:val="28"/>
          </w:rPr>
          <w:t>電話</w:t>
        </w:r>
      </w:hyperlink>
      <w:r w:rsidRPr="00D608CA">
        <w:rPr>
          <w:rFonts w:ascii="微軟正黑體" w:eastAsia="微軟正黑體" w:hAnsi="微軟正黑體"/>
          <w:sz w:val="28"/>
          <w:szCs w:val="28"/>
        </w:rPr>
        <w:t>： </w:t>
      </w:r>
      <w:hyperlink r:id="rId12" w:tooltip="透過 Hangouts 通話" w:history="1">
        <w:r w:rsidRPr="00D608CA">
          <w:rPr>
            <w:rFonts w:ascii="微軟正黑體" w:eastAsia="微軟正黑體" w:hAnsi="微軟正黑體"/>
            <w:sz w:val="28"/>
            <w:szCs w:val="28"/>
          </w:rPr>
          <w:t>07 557 2299</w:t>
        </w:r>
      </w:hyperlink>
      <w:r w:rsidRPr="00D608CA">
        <w:rPr>
          <w:rFonts w:ascii="微軟正黑體" w:eastAsia="微軟正黑體" w:hAnsi="微軟正黑體"/>
          <w:sz w:val="28"/>
          <w:szCs w:val="28"/>
        </w:rPr>
        <w:t>，</w:t>
      </w:r>
      <w:r w:rsidRPr="00D608CA">
        <w:rPr>
          <w:rFonts w:ascii="微軟正黑體" w:eastAsia="微軟正黑體" w:hAnsi="微軟正黑體"/>
          <w:b/>
          <w:sz w:val="28"/>
          <w:szCs w:val="28"/>
        </w:rPr>
        <w:t>步行500公尺</w:t>
      </w:r>
      <w:r w:rsidRPr="00D608CA">
        <w:rPr>
          <w:rFonts w:ascii="微軟正黑體" w:eastAsia="微軟正黑體" w:hAnsi="微軟正黑體"/>
          <w:sz w:val="28"/>
          <w:szCs w:val="28"/>
        </w:rPr>
        <w:t>。</w:t>
      </w:r>
    </w:p>
    <w:p w14:paraId="27E964F7" w14:textId="77777777" w:rsidR="005B6400" w:rsidRPr="00D608CA" w:rsidRDefault="005B6400" w:rsidP="00FC2666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color w:val="222222"/>
          <w:sz w:val="28"/>
          <w:szCs w:val="28"/>
        </w:rPr>
        <w:t xml:space="preserve">(Shi Chi </w:t>
      </w:r>
      <w:proofErr w:type="gramStart"/>
      <w:r w:rsidRPr="00D608CA">
        <w:rPr>
          <w:rFonts w:ascii="微軟正黑體" w:eastAsia="微軟正黑體" w:hAnsi="微軟正黑體"/>
          <w:color w:val="222222"/>
          <w:sz w:val="28"/>
          <w:szCs w:val="28"/>
        </w:rPr>
        <w:t>Hotel :</w:t>
      </w:r>
      <w:proofErr w:type="gramEnd"/>
      <w:r w:rsidRPr="00D608CA">
        <w:rPr>
          <w:rFonts w:ascii="微軟正黑體" w:eastAsia="微軟正黑體" w:hAnsi="微軟正黑體"/>
          <w:color w:val="222222"/>
          <w:sz w:val="28"/>
          <w:szCs w:val="28"/>
        </w:rPr>
        <w:t xml:space="preserve"> </w:t>
      </w:r>
      <w:r w:rsidRPr="00D608CA">
        <w:rPr>
          <w:rFonts w:ascii="微軟正黑體" w:eastAsia="微軟正黑體" w:hAnsi="微軟正黑體"/>
          <w:color w:val="434343"/>
          <w:sz w:val="28"/>
          <w:szCs w:val="28"/>
          <w:shd w:val="clear" w:color="auto" w:fill="FFFFFF"/>
        </w:rPr>
        <w:t xml:space="preserve">No.450, Yucheng Rd., </w:t>
      </w:r>
      <w:proofErr w:type="spellStart"/>
      <w:r w:rsidRPr="00D608CA">
        <w:rPr>
          <w:rFonts w:ascii="微軟正黑體" w:eastAsia="微軟正黑體" w:hAnsi="微軟正黑體"/>
          <w:color w:val="434343"/>
          <w:sz w:val="28"/>
          <w:szCs w:val="28"/>
          <w:shd w:val="clear" w:color="auto" w:fill="FFFFFF"/>
        </w:rPr>
        <w:t>Zuoying</w:t>
      </w:r>
      <w:proofErr w:type="spellEnd"/>
      <w:r w:rsidRPr="00D608CA">
        <w:rPr>
          <w:rFonts w:ascii="微軟正黑體" w:eastAsia="微軟正黑體" w:hAnsi="微軟正黑體"/>
          <w:color w:val="434343"/>
          <w:sz w:val="28"/>
          <w:szCs w:val="28"/>
          <w:shd w:val="clear" w:color="auto" w:fill="FFFFFF"/>
        </w:rPr>
        <w:t xml:space="preserve"> Dist., Kaohsiung City 813, Taiwan (R.O.C.)</w:t>
      </w:r>
      <w:r w:rsidRPr="00D608CA">
        <w:rPr>
          <w:rFonts w:ascii="微軟正黑體" w:eastAsia="微軟正黑體" w:hAnsi="微軟正黑體"/>
          <w:sz w:val="28"/>
          <w:szCs w:val="28"/>
        </w:rPr>
        <w:t xml:space="preserve"> / +886 7 5572299</w:t>
      </w:r>
      <w:r w:rsidRPr="00D608CA">
        <w:rPr>
          <w:rFonts w:ascii="微軟正黑體" w:eastAsia="微軟正黑體" w:hAnsi="微軟正黑體"/>
          <w:color w:val="222222"/>
          <w:sz w:val="28"/>
          <w:szCs w:val="28"/>
        </w:rPr>
        <w:t>)</w:t>
      </w:r>
    </w:p>
    <w:p w14:paraId="3FD314CC" w14:textId="77777777" w:rsidR="005B6400" w:rsidRPr="00D608CA" w:rsidRDefault="005B6400" w:rsidP="00FC2666">
      <w:pPr>
        <w:shd w:val="clear" w:color="auto" w:fill="FFFFFF"/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b/>
          <w:sz w:val="28"/>
          <w:szCs w:val="28"/>
        </w:rPr>
        <w:t xml:space="preserve">2. </w:t>
      </w:r>
      <w:proofErr w:type="gramStart"/>
      <w:r w:rsidRPr="00D608CA">
        <w:rPr>
          <w:rFonts w:ascii="微軟正黑體" w:eastAsia="微軟正黑體" w:hAnsi="微軟正黑體"/>
          <w:b/>
          <w:sz w:val="28"/>
          <w:szCs w:val="28"/>
        </w:rPr>
        <w:t>理歐</w:t>
      </w:r>
      <w:proofErr w:type="gramEnd"/>
      <w:r w:rsidRPr="00D608CA">
        <w:rPr>
          <w:rFonts w:ascii="微軟正黑體" w:eastAsia="微軟正黑體" w:hAnsi="微軟正黑體"/>
          <w:b/>
          <w:sz w:val="28"/>
          <w:szCs w:val="28"/>
        </w:rPr>
        <w:t>111計時空間：</w:t>
      </w:r>
      <w:r>
        <w:fldChar w:fldCharType="begin"/>
      </w:r>
      <w:r>
        <w:instrText>HYPERLINK "https://www.google.com.tw/search?q=%E7%90%86%E6%AD%90111%E8%A8%88%E6%99%82%E7%A9%BA%E9%96%93+%E5%9C%B0%E5%9D%80&amp;stick=H4sIAAAAAAAAAOPgE-LVT9c3NEwys0w3zKpM15LNTrbSz8lPTizJzM-DM6wSU1KKUouLAaz7pZcwAAAA&amp;ludocid=7354157466936074386&amp;sa=X&amp;ved=2ahUKEwiV3I-niKveAhWExrwKHfMCCpUQ6BMwFHoECAsQLQ"</w:instrText>
      </w:r>
      <w:r>
        <w:fldChar w:fldCharType="separate"/>
      </w:r>
      <w:r w:rsidRPr="00D608CA">
        <w:rPr>
          <w:rFonts w:ascii="微軟正黑體" w:eastAsia="微軟正黑體" w:hAnsi="微軟正黑體"/>
          <w:color w:val="222222"/>
          <w:sz w:val="28"/>
          <w:szCs w:val="28"/>
        </w:rPr>
        <w:t>地址</w:t>
      </w:r>
      <w:r>
        <w:rPr>
          <w:rFonts w:ascii="微軟正黑體" w:eastAsia="微軟正黑體" w:hAnsi="微軟正黑體"/>
          <w:color w:val="222222"/>
          <w:sz w:val="28"/>
          <w:szCs w:val="28"/>
        </w:rPr>
        <w:fldChar w:fldCharType="end"/>
      </w:r>
      <w:r w:rsidRPr="00D608CA">
        <w:rPr>
          <w:rFonts w:ascii="微軟正黑體" w:eastAsia="微軟正黑體" w:hAnsi="微軟正黑體"/>
          <w:sz w:val="28"/>
          <w:szCs w:val="28"/>
        </w:rPr>
        <w:t>： 高雄市左營區立信路111號</w:t>
      </w:r>
      <w:r w:rsidRPr="00D608CA">
        <w:rPr>
          <w:rFonts w:ascii="微軟正黑體" w:eastAsia="微軟正黑體" w:hAnsi="微軟正黑體"/>
          <w:color w:val="222222"/>
          <w:sz w:val="28"/>
          <w:szCs w:val="28"/>
        </w:rPr>
        <w:t xml:space="preserve">/ </w:t>
      </w:r>
      <w:hyperlink r:id="rId13" w:history="1">
        <w:r w:rsidRPr="00D608CA">
          <w:rPr>
            <w:rFonts w:ascii="微軟正黑體" w:eastAsia="微軟正黑體" w:hAnsi="微軟正黑體"/>
            <w:color w:val="222222"/>
            <w:sz w:val="28"/>
            <w:szCs w:val="28"/>
          </w:rPr>
          <w:t>電話</w:t>
        </w:r>
      </w:hyperlink>
      <w:r w:rsidRPr="00D608CA">
        <w:rPr>
          <w:rFonts w:ascii="微軟正黑體" w:eastAsia="微軟正黑體" w:hAnsi="微軟正黑體"/>
          <w:sz w:val="28"/>
          <w:szCs w:val="28"/>
        </w:rPr>
        <w:t>： </w:t>
      </w:r>
      <w:hyperlink r:id="rId14" w:tooltip="透過 Hangouts 通話" w:history="1">
        <w:r w:rsidRPr="00D608CA">
          <w:rPr>
            <w:rFonts w:ascii="微軟正黑體" w:eastAsia="微軟正黑體" w:hAnsi="微軟正黑體"/>
            <w:color w:val="222222"/>
            <w:sz w:val="28"/>
            <w:szCs w:val="28"/>
          </w:rPr>
          <w:t>0982 170 885</w:t>
        </w:r>
      </w:hyperlink>
      <w:r w:rsidRPr="00D608CA">
        <w:rPr>
          <w:rFonts w:ascii="微軟正黑體" w:eastAsia="微軟正黑體" w:hAnsi="微軟正黑體"/>
          <w:sz w:val="28"/>
          <w:szCs w:val="28"/>
        </w:rPr>
        <w:t>，</w:t>
      </w:r>
      <w:r w:rsidRPr="00D608CA">
        <w:rPr>
          <w:rFonts w:ascii="微軟正黑體" w:eastAsia="微軟正黑體" w:hAnsi="微軟正黑體"/>
          <w:b/>
          <w:sz w:val="28"/>
          <w:szCs w:val="28"/>
        </w:rPr>
        <w:t>步行500公尺</w:t>
      </w:r>
      <w:r w:rsidRPr="00D608CA">
        <w:rPr>
          <w:rFonts w:ascii="微軟正黑體" w:eastAsia="微軟正黑體" w:hAnsi="微軟正黑體"/>
          <w:sz w:val="28"/>
          <w:szCs w:val="28"/>
        </w:rPr>
        <w:t>。</w:t>
      </w:r>
    </w:p>
    <w:p w14:paraId="1FD1B160" w14:textId="77777777" w:rsidR="005B6400" w:rsidRPr="00D608CA" w:rsidRDefault="005B6400" w:rsidP="00FC2666">
      <w:pPr>
        <w:shd w:val="clear" w:color="auto" w:fill="FFFFFF"/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b/>
          <w:sz w:val="28"/>
          <w:szCs w:val="28"/>
        </w:rPr>
        <w:t xml:space="preserve">3. </w:t>
      </w:r>
      <w:proofErr w:type="gramStart"/>
      <w:r w:rsidRPr="00D608CA">
        <w:rPr>
          <w:rFonts w:ascii="微軟正黑體" w:eastAsia="微軟正黑體" w:hAnsi="微軟正黑體"/>
          <w:b/>
          <w:sz w:val="28"/>
          <w:szCs w:val="28"/>
        </w:rPr>
        <w:t>帕可麗</w:t>
      </w:r>
      <w:proofErr w:type="gramEnd"/>
      <w:r w:rsidRPr="00D608CA">
        <w:rPr>
          <w:rFonts w:ascii="微軟正黑體" w:eastAsia="微軟正黑體" w:hAnsi="微軟正黑體"/>
          <w:b/>
          <w:sz w:val="28"/>
          <w:szCs w:val="28"/>
        </w:rPr>
        <w:t>酒店：</w:t>
      </w:r>
      <w:r>
        <w:fldChar w:fldCharType="begin"/>
      </w:r>
      <w:r>
        <w:instrText>HYPERLINK "https://www.google.com.tw/search?hl=zh-TW&amp;hotel_dates=2018-11-26,2018-11-27&amp;site=async/lcl_akp&amp;q=%E5%B8%95%E5%8F%AF%E9%BA%97%E9%85%92%E5%BA%97+%E5%9C%B0%E5%9D%80&amp;stick=H4sIAAAAAAAAAOPgE-LVT9c3NEyJt8wuiy8s0pLNTrbSz8lPTizJzM-DM6wSU1KKUouLAVe421wwAAAA&amp;ludocid=12013694650433789017&amp;sa=X&amp;ved=2ahUKEwjCpaXmjKveAhWJWbwKHZm4BKUQ6BMwBHoECAEQJQ"</w:instrText>
      </w:r>
      <w:r>
        <w:fldChar w:fldCharType="separate"/>
      </w:r>
      <w:r w:rsidRPr="00D608CA">
        <w:rPr>
          <w:rFonts w:ascii="微軟正黑體" w:eastAsia="微軟正黑體" w:hAnsi="微軟正黑體"/>
          <w:sz w:val="28"/>
          <w:szCs w:val="28"/>
        </w:rPr>
        <w:t>地址</w:t>
      </w:r>
      <w:r>
        <w:rPr>
          <w:rFonts w:ascii="微軟正黑體" w:eastAsia="微軟正黑體" w:hAnsi="微軟正黑體"/>
          <w:sz w:val="28"/>
          <w:szCs w:val="28"/>
        </w:rPr>
        <w:fldChar w:fldCharType="end"/>
      </w:r>
      <w:r w:rsidRPr="00D608CA">
        <w:rPr>
          <w:rFonts w:ascii="微軟正黑體" w:eastAsia="微軟正黑體" w:hAnsi="微軟正黑體"/>
          <w:sz w:val="28"/>
          <w:szCs w:val="28"/>
        </w:rPr>
        <w:t>：高雄市鼓山區文信路192號</w:t>
      </w:r>
      <w:r w:rsidRPr="00D608CA">
        <w:rPr>
          <w:rFonts w:ascii="微軟正黑體" w:eastAsia="微軟正黑體" w:hAnsi="微軟正黑體"/>
          <w:color w:val="222222"/>
          <w:sz w:val="28"/>
          <w:szCs w:val="28"/>
        </w:rPr>
        <w:t>/</w:t>
      </w:r>
      <w:hyperlink r:id="rId15" w:history="1">
        <w:r w:rsidRPr="00D608CA">
          <w:rPr>
            <w:rFonts w:ascii="微軟正黑體" w:eastAsia="微軟正黑體" w:hAnsi="微軟正黑體"/>
            <w:sz w:val="28"/>
            <w:szCs w:val="28"/>
          </w:rPr>
          <w:t>電話</w:t>
        </w:r>
      </w:hyperlink>
      <w:r w:rsidRPr="00D608CA">
        <w:rPr>
          <w:rFonts w:ascii="微軟正黑體" w:eastAsia="微軟正黑體" w:hAnsi="微軟正黑體"/>
          <w:sz w:val="28"/>
          <w:szCs w:val="28"/>
        </w:rPr>
        <w:t>： </w:t>
      </w:r>
      <w:hyperlink r:id="rId16" w:tooltip="透過 Hangouts 通話" w:history="1">
        <w:r w:rsidRPr="00D608CA">
          <w:rPr>
            <w:rFonts w:ascii="微軟正黑體" w:eastAsia="微軟正黑體" w:hAnsi="微軟正黑體"/>
            <w:sz w:val="28"/>
            <w:szCs w:val="28"/>
          </w:rPr>
          <w:t>07 962 8800</w:t>
        </w:r>
      </w:hyperlink>
      <w:r w:rsidRPr="00D608CA">
        <w:rPr>
          <w:rFonts w:ascii="微軟正黑體" w:eastAsia="微軟正黑體" w:hAnsi="微軟正黑體"/>
          <w:sz w:val="28"/>
          <w:szCs w:val="28"/>
        </w:rPr>
        <w:t>，</w:t>
      </w:r>
      <w:r w:rsidRPr="00D608CA">
        <w:rPr>
          <w:rFonts w:ascii="微軟正黑體" w:eastAsia="微軟正黑體" w:hAnsi="微軟正黑體"/>
          <w:b/>
          <w:sz w:val="28"/>
          <w:szCs w:val="28"/>
        </w:rPr>
        <w:t>步行750公尺</w:t>
      </w:r>
      <w:r w:rsidRPr="00D608CA">
        <w:rPr>
          <w:rFonts w:ascii="微軟正黑體" w:eastAsia="微軟正黑體" w:hAnsi="微軟正黑體"/>
          <w:sz w:val="28"/>
          <w:szCs w:val="28"/>
        </w:rPr>
        <w:t>。</w:t>
      </w:r>
    </w:p>
    <w:p w14:paraId="4A8E6C7E" w14:textId="77777777" w:rsidR="005B6400" w:rsidRPr="00D608CA" w:rsidRDefault="005B6400" w:rsidP="00FC2666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color w:val="222222"/>
          <w:sz w:val="28"/>
          <w:szCs w:val="28"/>
        </w:rPr>
        <w:t xml:space="preserve">(Park Lees </w:t>
      </w:r>
      <w:proofErr w:type="gramStart"/>
      <w:r w:rsidRPr="00D608CA">
        <w:rPr>
          <w:rFonts w:ascii="微軟正黑體" w:eastAsia="微軟正黑體" w:hAnsi="微軟正黑體"/>
          <w:color w:val="222222"/>
          <w:sz w:val="28"/>
          <w:szCs w:val="28"/>
        </w:rPr>
        <w:t>Hotel :</w:t>
      </w:r>
      <w:proofErr w:type="gramEnd"/>
      <w:r w:rsidRPr="00D608CA">
        <w:rPr>
          <w:rFonts w:ascii="微軟正黑體" w:eastAsia="微軟正黑體" w:hAnsi="微軟正黑體"/>
          <w:color w:val="222222"/>
          <w:sz w:val="28"/>
          <w:szCs w:val="28"/>
        </w:rPr>
        <w:t xml:space="preserve"> No.192, Wenxin Rd., </w:t>
      </w:r>
      <w:proofErr w:type="spellStart"/>
      <w:r w:rsidRPr="00D608CA">
        <w:rPr>
          <w:rFonts w:ascii="微軟正黑體" w:eastAsia="微軟正黑體" w:hAnsi="微軟正黑體"/>
          <w:color w:val="222222"/>
          <w:sz w:val="28"/>
          <w:szCs w:val="28"/>
        </w:rPr>
        <w:t>Gushan</w:t>
      </w:r>
      <w:proofErr w:type="spellEnd"/>
      <w:r w:rsidRPr="00D608CA">
        <w:rPr>
          <w:rFonts w:ascii="微軟正黑體" w:eastAsia="微軟正黑體" w:hAnsi="微軟正黑體"/>
          <w:color w:val="222222"/>
          <w:sz w:val="28"/>
          <w:szCs w:val="28"/>
        </w:rPr>
        <w:t xml:space="preserve"> Dist., Kaohsiung City 804, Taiwan (R.O.C.)</w:t>
      </w:r>
      <w:r w:rsidRPr="00D608CA">
        <w:rPr>
          <w:rFonts w:ascii="微軟正黑體" w:eastAsia="微軟正黑體" w:hAnsi="微軟正黑體"/>
          <w:sz w:val="28"/>
          <w:szCs w:val="28"/>
        </w:rPr>
        <w:t xml:space="preserve"> / +886 7 962 8800</w:t>
      </w:r>
      <w:r w:rsidRPr="00D608CA">
        <w:rPr>
          <w:rFonts w:ascii="微軟正黑體" w:eastAsia="微軟正黑體" w:hAnsi="微軟正黑體"/>
          <w:color w:val="222222"/>
          <w:sz w:val="28"/>
          <w:szCs w:val="28"/>
        </w:rPr>
        <w:t>)</w:t>
      </w:r>
    </w:p>
    <w:p w14:paraId="54E4F597" w14:textId="77777777" w:rsidR="005B6400" w:rsidRPr="00D608CA" w:rsidRDefault="005B6400" w:rsidP="00FC2666">
      <w:pPr>
        <w:shd w:val="clear" w:color="auto" w:fill="FFFFFF"/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b/>
          <w:sz w:val="28"/>
          <w:szCs w:val="28"/>
        </w:rPr>
        <w:t>4. 巨蛋旅店：</w:t>
      </w:r>
      <w:r>
        <w:fldChar w:fldCharType="begin"/>
      </w:r>
      <w:r>
        <w:instrText>HYPERLINK "https://www.google.com.tw/search?hl=zh-TW&amp;hotel_dates=2018-11-26,2018-11-27&amp;site=async/lcl_akp&amp;q=r14+%E5%B7%A8%E8%9B%8B%E6%97%85%E5%BA%97+%E5%9C%B0%E5%9D%80&amp;stick=H4sIAAAAAAAAAOPgE-LVT9c3NEwyN8spL6g00JLNTrbSz8lPTizJzM-DM6wSU1KKUouLAceWzo0wAAAA&amp;ludocid=8203703382044264497&amp;sa=X&amp;ved=2ahUKEwjYk6GKjaveAhVJ6LwKHeGBBGoQ6BMwBHoECAEQJQ"</w:instrText>
      </w:r>
      <w:r>
        <w:fldChar w:fldCharType="separate"/>
      </w:r>
      <w:r w:rsidRPr="00D608CA">
        <w:rPr>
          <w:rFonts w:ascii="微軟正黑體" w:eastAsia="微軟正黑體" w:hAnsi="微軟正黑體"/>
          <w:sz w:val="28"/>
          <w:szCs w:val="28"/>
        </w:rPr>
        <w:t>地址</w:t>
      </w:r>
      <w:r>
        <w:rPr>
          <w:rFonts w:ascii="微軟正黑體" w:eastAsia="微軟正黑體" w:hAnsi="微軟正黑體"/>
          <w:sz w:val="28"/>
          <w:szCs w:val="28"/>
        </w:rPr>
        <w:fldChar w:fldCharType="end"/>
      </w:r>
      <w:r w:rsidRPr="00D608CA">
        <w:rPr>
          <w:rFonts w:ascii="微軟正黑體" w:eastAsia="微軟正黑體" w:hAnsi="微軟正黑體"/>
          <w:sz w:val="28"/>
          <w:szCs w:val="28"/>
        </w:rPr>
        <w:t xml:space="preserve">：高雄市鼓山區文忠路1號 / </w:t>
      </w:r>
      <w:hyperlink r:id="rId17" w:history="1">
        <w:r w:rsidRPr="00D608CA">
          <w:rPr>
            <w:rFonts w:ascii="微軟正黑體" w:eastAsia="微軟正黑體" w:hAnsi="微軟正黑體"/>
            <w:sz w:val="28"/>
            <w:szCs w:val="28"/>
          </w:rPr>
          <w:t>電話</w:t>
        </w:r>
      </w:hyperlink>
      <w:r w:rsidRPr="00D608CA">
        <w:rPr>
          <w:rFonts w:ascii="微軟正黑體" w:eastAsia="微軟正黑體" w:hAnsi="微軟正黑體"/>
          <w:sz w:val="28"/>
          <w:szCs w:val="28"/>
        </w:rPr>
        <w:t>： </w:t>
      </w:r>
      <w:hyperlink r:id="rId18" w:tooltip="透過 Hangouts 通話" w:history="1">
        <w:r w:rsidRPr="00D608CA">
          <w:rPr>
            <w:rFonts w:ascii="微軟正黑體" w:eastAsia="微軟正黑體" w:hAnsi="微軟正黑體"/>
            <w:sz w:val="28"/>
            <w:szCs w:val="28"/>
          </w:rPr>
          <w:t>07 586 8388</w:t>
        </w:r>
      </w:hyperlink>
      <w:r w:rsidRPr="00D608CA">
        <w:rPr>
          <w:rFonts w:ascii="微軟正黑體" w:eastAsia="微軟正黑體" w:hAnsi="微軟正黑體"/>
          <w:sz w:val="28"/>
          <w:szCs w:val="28"/>
        </w:rPr>
        <w:t>，</w:t>
      </w:r>
      <w:r w:rsidRPr="00D608CA">
        <w:rPr>
          <w:rFonts w:ascii="微軟正黑體" w:eastAsia="微軟正黑體" w:hAnsi="微軟正黑體"/>
          <w:b/>
          <w:sz w:val="28"/>
          <w:szCs w:val="28"/>
        </w:rPr>
        <w:t>步行800公尺</w:t>
      </w:r>
      <w:r w:rsidRPr="00D608CA">
        <w:rPr>
          <w:rFonts w:ascii="微軟正黑體" w:eastAsia="微軟正黑體" w:hAnsi="微軟正黑體"/>
          <w:sz w:val="28"/>
          <w:szCs w:val="28"/>
        </w:rPr>
        <w:t>。</w:t>
      </w:r>
    </w:p>
    <w:p w14:paraId="6EAE7732" w14:textId="77777777" w:rsidR="005B6400" w:rsidRPr="00D608CA" w:rsidRDefault="005B6400" w:rsidP="00FC2666">
      <w:pPr>
        <w:shd w:val="clear" w:color="auto" w:fill="FFFFFF"/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b/>
          <w:sz w:val="28"/>
          <w:szCs w:val="28"/>
        </w:rPr>
        <w:t>5.單人房高雄站前館：</w:t>
      </w:r>
      <w:r>
        <w:fldChar w:fldCharType="begin"/>
      </w:r>
      <w:r>
        <w:instrText>HYPERLINK "https://www.google.com.tw/search?hl=zh-TW&amp;q=single+inn+%E5%96%AE%E4%BA%BA%E6%88%BF%E9%AB%98%E9%9B%84%E7%AB%99%E5%89%8D%E9%A4%A8%E9%A3%AF%E5%BA%97%E6%97%85%E9%A4%A8+%E5%9C%B0%E5%9D%80&amp;stick=H4sIAAAAAAAAAOPgE-LVT9c3NExJM0uvsMjI0pLNTrbSz8lPTizJzM-DM6wSU1KKUouLAdbwyJowAAAA&amp;ludocid=10151517148533788450&amp;sa=X&amp;ved=2ahUKEwiLvK7eiaveAhXJTrwKHZCEBOYQ6BMwEHoECAsQMA"</w:instrText>
      </w:r>
      <w:r>
        <w:fldChar w:fldCharType="separate"/>
      </w:r>
      <w:r w:rsidRPr="00D608CA">
        <w:rPr>
          <w:rFonts w:ascii="微軟正黑體" w:eastAsia="微軟正黑體" w:hAnsi="微軟正黑體"/>
          <w:sz w:val="28"/>
          <w:szCs w:val="28"/>
        </w:rPr>
        <w:t>地址</w:t>
      </w:r>
      <w:r>
        <w:rPr>
          <w:rFonts w:ascii="微軟正黑體" w:eastAsia="微軟正黑體" w:hAnsi="微軟正黑體"/>
          <w:sz w:val="28"/>
          <w:szCs w:val="28"/>
        </w:rPr>
        <w:fldChar w:fldCharType="end"/>
      </w:r>
      <w:r w:rsidRPr="00D608CA">
        <w:rPr>
          <w:rFonts w:ascii="微軟正黑體" w:eastAsia="微軟正黑體" w:hAnsi="微軟正黑體"/>
          <w:sz w:val="28"/>
          <w:szCs w:val="28"/>
        </w:rPr>
        <w:t xml:space="preserve">：高雄市新興區八德一路392號 / </w:t>
      </w:r>
      <w:hyperlink r:id="rId19" w:history="1">
        <w:r w:rsidRPr="00D608CA">
          <w:rPr>
            <w:rFonts w:ascii="微軟正黑體" w:eastAsia="微軟正黑體" w:hAnsi="微軟正黑體"/>
            <w:sz w:val="28"/>
            <w:szCs w:val="28"/>
          </w:rPr>
          <w:t>電話</w:t>
        </w:r>
      </w:hyperlink>
      <w:r w:rsidRPr="00D608CA">
        <w:rPr>
          <w:rFonts w:ascii="微軟正黑體" w:eastAsia="微軟正黑體" w:hAnsi="微軟正黑體"/>
          <w:sz w:val="28"/>
          <w:szCs w:val="28"/>
        </w:rPr>
        <w:t>： </w:t>
      </w:r>
      <w:hyperlink r:id="rId20" w:tooltip="透過 Hangouts 通話" w:history="1">
        <w:r w:rsidRPr="00D608CA">
          <w:rPr>
            <w:rFonts w:ascii="微軟正黑體" w:eastAsia="微軟正黑體" w:hAnsi="微軟正黑體"/>
            <w:sz w:val="28"/>
            <w:szCs w:val="28"/>
          </w:rPr>
          <w:t>07 236 3256</w:t>
        </w:r>
      </w:hyperlink>
      <w:r w:rsidRPr="00D608CA">
        <w:rPr>
          <w:rFonts w:ascii="微軟正黑體" w:eastAsia="微軟正黑體" w:hAnsi="微軟正黑體"/>
          <w:sz w:val="28"/>
          <w:szCs w:val="28"/>
        </w:rPr>
        <w:t>，</w:t>
      </w:r>
      <w:r w:rsidRPr="00D608CA">
        <w:rPr>
          <w:rFonts w:ascii="微軟正黑體" w:eastAsia="微軟正黑體" w:hAnsi="微軟正黑體"/>
          <w:b/>
          <w:sz w:val="28"/>
          <w:szCs w:val="28"/>
        </w:rPr>
        <w:t>千元有找</w:t>
      </w:r>
      <w:r w:rsidRPr="00D608CA">
        <w:rPr>
          <w:rFonts w:ascii="微軟正黑體" w:eastAsia="微軟正黑體" w:hAnsi="微軟正黑體"/>
          <w:sz w:val="28"/>
          <w:szCs w:val="28"/>
        </w:rPr>
        <w:t>，</w:t>
      </w:r>
      <w:proofErr w:type="gramStart"/>
      <w:r w:rsidRPr="00D608CA">
        <w:rPr>
          <w:rFonts w:ascii="微軟正黑體" w:eastAsia="微軟正黑體" w:hAnsi="微軟正黑體"/>
          <w:b/>
          <w:sz w:val="28"/>
          <w:szCs w:val="28"/>
        </w:rPr>
        <w:t>需坐捷運</w:t>
      </w:r>
      <w:proofErr w:type="gramEnd"/>
      <w:r w:rsidRPr="00D608CA">
        <w:rPr>
          <w:rFonts w:ascii="微軟正黑體" w:eastAsia="微軟正黑體" w:hAnsi="微軟正黑體"/>
          <w:sz w:val="28"/>
          <w:szCs w:val="28"/>
        </w:rPr>
        <w:t>。</w:t>
      </w:r>
    </w:p>
    <w:p w14:paraId="361FB519" w14:textId="77777777" w:rsidR="005B6400" w:rsidRPr="0044004C" w:rsidRDefault="005B6400" w:rsidP="00FC2666">
      <w:pPr>
        <w:spacing w:line="0" w:lineRule="atLeast"/>
        <w:rPr>
          <w:rFonts w:ascii="微軟正黑體" w:eastAsia="微軟正黑體" w:hAnsi="微軟正黑體"/>
          <w:color w:val="222222"/>
          <w:sz w:val="28"/>
          <w:szCs w:val="28"/>
        </w:rPr>
      </w:pPr>
      <w:r w:rsidRPr="00D608CA">
        <w:rPr>
          <w:rFonts w:ascii="微軟正黑體" w:eastAsia="微軟正黑體" w:hAnsi="微軟正黑體"/>
          <w:color w:val="222222"/>
          <w:sz w:val="28"/>
          <w:szCs w:val="28"/>
        </w:rPr>
        <w:t>(</w:t>
      </w:r>
      <w:proofErr w:type="spellStart"/>
      <w:r w:rsidRPr="00D608CA">
        <w:rPr>
          <w:rFonts w:ascii="微軟正黑體" w:eastAsia="微軟正黑體" w:hAnsi="微軟正黑體"/>
          <w:color w:val="222222"/>
          <w:sz w:val="28"/>
          <w:szCs w:val="28"/>
        </w:rPr>
        <w:t>SingleInn</w:t>
      </w:r>
      <w:proofErr w:type="spellEnd"/>
      <w:r w:rsidRPr="00D608CA">
        <w:rPr>
          <w:rFonts w:ascii="微軟正黑體" w:eastAsia="微軟正黑體" w:hAnsi="微軟正黑體"/>
          <w:color w:val="222222"/>
          <w:sz w:val="28"/>
          <w:szCs w:val="28"/>
        </w:rPr>
        <w:t xml:space="preserve"> - Kaohsiung </w:t>
      </w:r>
      <w:proofErr w:type="gramStart"/>
      <w:r w:rsidRPr="00D608CA">
        <w:rPr>
          <w:rFonts w:ascii="微軟正黑體" w:eastAsia="微軟正黑體" w:hAnsi="微軟正黑體"/>
          <w:color w:val="222222"/>
          <w:sz w:val="28"/>
          <w:szCs w:val="28"/>
        </w:rPr>
        <w:t>Station :</w:t>
      </w:r>
      <w:proofErr w:type="gramEnd"/>
      <w:r w:rsidRPr="00D608CA">
        <w:rPr>
          <w:rFonts w:ascii="微軟正黑體" w:eastAsia="微軟正黑體" w:hAnsi="微軟正黑體"/>
          <w:color w:val="222222"/>
          <w:sz w:val="28"/>
          <w:szCs w:val="28"/>
        </w:rPr>
        <w:t xml:space="preserve"> No.392, Bade 1st Rd., </w:t>
      </w:r>
      <w:proofErr w:type="spellStart"/>
      <w:r w:rsidRPr="00D608CA">
        <w:rPr>
          <w:rFonts w:ascii="微軟正黑體" w:eastAsia="微軟正黑體" w:hAnsi="微軟正黑體"/>
          <w:color w:val="222222"/>
          <w:sz w:val="28"/>
          <w:szCs w:val="28"/>
        </w:rPr>
        <w:t>Xinxing</w:t>
      </w:r>
      <w:proofErr w:type="spellEnd"/>
      <w:r w:rsidRPr="00D608CA">
        <w:rPr>
          <w:rFonts w:ascii="微軟正黑體" w:eastAsia="微軟正黑體" w:hAnsi="微軟正黑體"/>
          <w:color w:val="222222"/>
          <w:sz w:val="28"/>
          <w:szCs w:val="28"/>
        </w:rPr>
        <w:t xml:space="preserve"> Dist., Kaohsiung City 800, Taiwan (R.O.C.)/ +886 7 </w:t>
      </w:r>
      <w:r w:rsidRPr="00D608CA">
        <w:rPr>
          <w:rFonts w:ascii="微軟正黑體" w:eastAsia="微軟正黑體" w:hAnsi="微軟正黑體"/>
          <w:sz w:val="28"/>
          <w:szCs w:val="28"/>
        </w:rPr>
        <w:t>236 3256</w:t>
      </w:r>
      <w:r w:rsidRPr="00D608CA">
        <w:rPr>
          <w:rFonts w:ascii="微軟正黑體" w:eastAsia="微軟正黑體" w:hAnsi="微軟正黑體"/>
          <w:color w:val="222222"/>
          <w:sz w:val="28"/>
          <w:szCs w:val="28"/>
        </w:rPr>
        <w:t>)</w:t>
      </w:r>
    </w:p>
    <w:p w14:paraId="79734457" w14:textId="160A01FC" w:rsidR="005B6400" w:rsidRPr="00D608CA" w:rsidRDefault="005B6400" w:rsidP="00FC2666">
      <w:pPr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六</w:t>
      </w:r>
      <w:r w:rsidRPr="00D608CA">
        <w:rPr>
          <w:rFonts w:ascii="微軟正黑體" w:eastAsia="微軟正黑體" w:hAnsi="微軟正黑體"/>
          <w:b/>
          <w:sz w:val="28"/>
          <w:szCs w:val="28"/>
        </w:rPr>
        <w:t>、</w:t>
      </w:r>
      <w:r w:rsidRPr="00D608CA">
        <w:rPr>
          <w:rFonts w:ascii="微軟正黑體" w:eastAsia="微軟正黑體" w:hAnsi="微軟正黑體" w:hint="eastAsia"/>
          <w:b/>
          <w:sz w:val="28"/>
          <w:szCs w:val="28"/>
        </w:rPr>
        <w:t>注意事項</w:t>
      </w:r>
    </w:p>
    <w:p w14:paraId="5611A9A7" w14:textId="77777777" w:rsidR="005B6400" w:rsidRPr="00D608CA" w:rsidRDefault="005B6400" w:rsidP="00FC2666">
      <w:pPr>
        <w:spacing w:line="0" w:lineRule="atLeast"/>
        <w:ind w:left="496" w:hangingChars="177" w:hanging="496"/>
        <w:rPr>
          <w:rFonts w:ascii="微軟正黑體" w:eastAsia="微軟正黑體" w:hAnsi="微軟正黑體" w:cs="標楷體"/>
          <w:sz w:val="28"/>
          <w:szCs w:val="28"/>
        </w:rPr>
      </w:pPr>
      <w:r w:rsidRPr="00D608CA">
        <w:rPr>
          <w:rFonts w:ascii="微軟正黑體" w:eastAsia="微軟正黑體" w:hAnsi="微軟正黑體" w:cs="標楷體"/>
          <w:sz w:val="28"/>
          <w:szCs w:val="28"/>
        </w:rPr>
        <w:t xml:space="preserve">1. </w:t>
      </w:r>
      <w:r w:rsidRPr="00D608CA">
        <w:rPr>
          <w:rFonts w:ascii="微軟正黑體" w:eastAsia="微軟正黑體" w:hAnsi="微軟正黑體" w:cs="標楷體" w:hint="eastAsia"/>
          <w:sz w:val="28"/>
          <w:szCs w:val="28"/>
        </w:rPr>
        <w:t>主辦單位提供茶水及小點心，請自備環保杯；若遇天災達停課標準，以網站公告及</w:t>
      </w:r>
      <w:r w:rsidRPr="00D608CA">
        <w:rPr>
          <w:rFonts w:ascii="微軟正黑體" w:eastAsia="微軟正黑體" w:hAnsi="微軟正黑體" w:cs="標楷體"/>
          <w:sz w:val="28"/>
          <w:szCs w:val="28"/>
        </w:rPr>
        <w:t>Line</w:t>
      </w:r>
      <w:r>
        <w:rPr>
          <w:rFonts w:ascii="微軟正黑體" w:eastAsia="微軟正黑體" w:hAnsi="微軟正黑體" w:cs="標楷體" w:hint="eastAsia"/>
          <w:sz w:val="28"/>
          <w:szCs w:val="28"/>
        </w:rPr>
        <w:t>臨時</w:t>
      </w:r>
      <w:r w:rsidRPr="00D608CA">
        <w:rPr>
          <w:rFonts w:ascii="微軟正黑體" w:eastAsia="微軟正黑體" w:hAnsi="微軟正黑體" w:cs="標楷體" w:hint="eastAsia"/>
          <w:sz w:val="28"/>
          <w:szCs w:val="28"/>
        </w:rPr>
        <w:t>群組為主，</w:t>
      </w:r>
      <w:proofErr w:type="gramStart"/>
      <w:r w:rsidRPr="00D608CA">
        <w:rPr>
          <w:rFonts w:ascii="微軟正黑體" w:eastAsia="微軟正黑體" w:hAnsi="微軟正黑體" w:cs="標楷體" w:hint="eastAsia"/>
          <w:sz w:val="28"/>
          <w:szCs w:val="28"/>
        </w:rPr>
        <w:t>不</w:t>
      </w:r>
      <w:proofErr w:type="gramEnd"/>
      <w:r w:rsidRPr="00D608CA">
        <w:rPr>
          <w:rFonts w:ascii="微軟正黑體" w:eastAsia="微軟正黑體" w:hAnsi="微軟正黑體" w:cs="標楷體" w:hint="eastAsia"/>
          <w:sz w:val="28"/>
          <w:szCs w:val="28"/>
        </w:rPr>
        <w:t>另行個別通知。主辦單位電話:07-5581026</w:t>
      </w:r>
    </w:p>
    <w:p w14:paraId="7EA642CE" w14:textId="77777777" w:rsidR="005B6400" w:rsidRPr="00D608CA" w:rsidRDefault="005B6400" w:rsidP="00FC2666">
      <w:pPr>
        <w:spacing w:line="0" w:lineRule="atLeast"/>
        <w:ind w:left="496" w:hangingChars="177" w:hanging="496"/>
        <w:rPr>
          <w:rFonts w:ascii="微軟正黑體" w:eastAsia="微軟正黑體" w:hAnsi="微軟正黑體" w:cs="標楷體"/>
          <w:sz w:val="28"/>
          <w:szCs w:val="28"/>
        </w:rPr>
      </w:pPr>
      <w:r w:rsidRPr="00D608CA">
        <w:rPr>
          <w:rFonts w:ascii="微軟正黑體" w:eastAsia="微軟正黑體" w:hAnsi="微軟正黑體" w:cs="標楷體" w:hint="eastAsia"/>
          <w:sz w:val="28"/>
          <w:szCs w:val="28"/>
        </w:rPr>
        <w:t>2</w:t>
      </w:r>
      <w:r w:rsidRPr="00D608CA">
        <w:rPr>
          <w:rFonts w:ascii="微軟正黑體" w:eastAsia="微軟正黑體" w:hAnsi="微軟正黑體" w:cs="標楷體"/>
          <w:sz w:val="28"/>
          <w:szCs w:val="28"/>
        </w:rPr>
        <w:t xml:space="preserve">. </w:t>
      </w:r>
      <w:r w:rsidRPr="00C64E15">
        <w:rPr>
          <w:rFonts w:ascii="微軟正黑體" w:eastAsia="微軟正黑體" w:hAnsi="微軟正黑體" w:cs="標楷體" w:hint="eastAsia"/>
          <w:b/>
          <w:bCs/>
          <w:sz w:val="28"/>
          <w:szCs w:val="28"/>
          <w:highlight w:val="yellow"/>
        </w:rPr>
        <w:t>轉班</w:t>
      </w:r>
      <w:r w:rsidRPr="00C64E15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機制</w:t>
      </w:r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：</w:t>
      </w:r>
      <w:r w:rsidRPr="006C4801">
        <w:rPr>
          <w:rFonts w:ascii="微軟正黑體" w:eastAsia="微軟正黑體" w:hAnsi="微軟正黑體" w:cs="標楷體" w:hint="eastAsia"/>
          <w:sz w:val="28"/>
          <w:szCs w:val="28"/>
        </w:rPr>
        <w:t>於</w:t>
      </w:r>
      <w:r w:rsidRPr="00C64E15">
        <w:rPr>
          <w:rFonts w:ascii="微軟正黑體" w:eastAsia="微軟正黑體" w:hAnsi="微軟正黑體" w:cs="標楷體" w:hint="eastAsia"/>
          <w:b/>
          <w:bCs/>
          <w:sz w:val="28"/>
          <w:szCs w:val="28"/>
          <w:highlight w:val="yellow"/>
        </w:rPr>
        <w:t>開課日前一個月</w:t>
      </w:r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提出，並說明原因，只有</w:t>
      </w:r>
      <w:r w:rsidRPr="00C64E15">
        <w:rPr>
          <w:rFonts w:ascii="微軟正黑體" w:eastAsia="微軟正黑體" w:hAnsi="微軟正黑體" w:cs="標楷體" w:hint="eastAsia"/>
          <w:b/>
          <w:bCs/>
          <w:sz w:val="28"/>
          <w:szCs w:val="28"/>
          <w:highlight w:val="yellow"/>
        </w:rPr>
        <w:t>重大變故因素</w:t>
      </w:r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方可</w:t>
      </w:r>
      <w:proofErr w:type="gramStart"/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申請轉班</w:t>
      </w:r>
      <w:proofErr w:type="gramEnd"/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。</w:t>
      </w:r>
    </w:p>
    <w:p w14:paraId="4B5DE28E" w14:textId="77777777" w:rsidR="005B6400" w:rsidRPr="006C4801" w:rsidRDefault="005B6400" w:rsidP="00FC2666">
      <w:pPr>
        <w:spacing w:line="0" w:lineRule="atLeast"/>
        <w:ind w:left="496" w:hangingChars="177" w:hanging="496"/>
        <w:rPr>
          <w:rFonts w:ascii="微軟正黑體" w:eastAsia="微軟正黑體" w:hAnsi="微軟正黑體" w:cs="標楷體"/>
          <w:sz w:val="28"/>
          <w:szCs w:val="28"/>
        </w:rPr>
      </w:pPr>
      <w:r w:rsidRPr="00D608CA">
        <w:rPr>
          <w:rFonts w:ascii="微軟正黑體" w:eastAsia="微軟正黑體" w:hAnsi="微軟正黑體" w:cs="標楷體"/>
          <w:sz w:val="28"/>
          <w:szCs w:val="28"/>
        </w:rPr>
        <w:t xml:space="preserve">3. </w:t>
      </w:r>
      <w:r w:rsidRPr="00C64E15">
        <w:rPr>
          <w:rFonts w:ascii="微軟正黑體" w:eastAsia="微軟正黑體" w:hAnsi="微軟正黑體" w:cs="標楷體" w:hint="eastAsia"/>
          <w:b/>
          <w:bCs/>
          <w:sz w:val="28"/>
          <w:szCs w:val="28"/>
          <w:highlight w:val="yellow"/>
        </w:rPr>
        <w:t>退款</w:t>
      </w:r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機制</w:t>
      </w:r>
      <w:r w:rsidRPr="00D608CA">
        <w:rPr>
          <w:rFonts w:ascii="微軟正黑體" w:eastAsia="微軟正黑體" w:hAnsi="微軟正黑體" w:cs="標楷體"/>
          <w:sz w:val="28"/>
          <w:szCs w:val="28"/>
          <w:highlight w:val="yellow"/>
        </w:rPr>
        <w:t>:</w:t>
      </w:r>
      <w:r w:rsidRPr="006C4801">
        <w:rPr>
          <w:rFonts w:ascii="微軟正黑體" w:eastAsia="微軟正黑體" w:hAnsi="微軟正黑體" w:cs="標楷體" w:hint="eastAsia"/>
          <w:sz w:val="28"/>
          <w:szCs w:val="28"/>
        </w:rPr>
        <w:t>繳費後因故</w:t>
      </w:r>
      <w:proofErr w:type="gramStart"/>
      <w:r w:rsidRPr="006C4801">
        <w:rPr>
          <w:rFonts w:ascii="微軟正黑體" w:eastAsia="微軟正黑體" w:hAnsi="微軟正黑體" w:cs="標楷體" w:hint="eastAsia"/>
          <w:sz w:val="28"/>
          <w:szCs w:val="28"/>
        </w:rPr>
        <w:t>離班者</w:t>
      </w:r>
      <w:proofErr w:type="gramEnd"/>
      <w:r w:rsidRPr="006C4801">
        <w:rPr>
          <w:rFonts w:ascii="微軟正黑體" w:eastAsia="微軟正黑體" w:hAnsi="微軟正黑體" w:cs="標楷體" w:hint="eastAsia"/>
          <w:sz w:val="28"/>
          <w:szCs w:val="28"/>
        </w:rPr>
        <w:t>，退費規定如下</w:t>
      </w:r>
      <w:r w:rsidRPr="006C4801">
        <w:rPr>
          <w:rFonts w:ascii="微軟正黑體" w:eastAsia="微軟正黑體" w:hAnsi="微軟正黑體" w:cs="標楷體"/>
          <w:sz w:val="28"/>
          <w:szCs w:val="28"/>
        </w:rPr>
        <w:t>:</w:t>
      </w:r>
    </w:p>
    <w:p w14:paraId="6BC93607" w14:textId="77777777" w:rsidR="005B6400" w:rsidRPr="00D608CA" w:rsidRDefault="005B6400" w:rsidP="00FC2666">
      <w:pPr>
        <w:spacing w:line="0" w:lineRule="atLeast"/>
        <w:ind w:leftChars="100" w:left="456" w:hangingChars="77" w:hanging="216"/>
        <w:rPr>
          <w:rFonts w:ascii="微軟正黑體" w:eastAsia="微軟正黑體" w:hAnsi="微軟正黑體" w:cs="標楷體"/>
          <w:sz w:val="28"/>
          <w:szCs w:val="28"/>
        </w:rPr>
      </w:pPr>
      <w:r w:rsidRPr="006C4801">
        <w:rPr>
          <w:rFonts w:ascii="微軟正黑體" w:eastAsia="微軟正黑體" w:hAnsi="微軟正黑體" w:cs="標楷體" w:hint="eastAsia"/>
          <w:sz w:val="28"/>
          <w:szCs w:val="28"/>
        </w:rPr>
        <w:t xml:space="preserve"> (</w:t>
      </w:r>
      <w:proofErr w:type="gramStart"/>
      <w:r w:rsidRPr="006C4801">
        <w:rPr>
          <w:rFonts w:ascii="微軟正黑體" w:eastAsia="微軟正黑體" w:hAnsi="微軟正黑體" w:cs="標楷體" w:hint="eastAsia"/>
          <w:sz w:val="28"/>
          <w:szCs w:val="28"/>
        </w:rPr>
        <w:t>轉班再</w:t>
      </w:r>
      <w:proofErr w:type="gramEnd"/>
      <w:r w:rsidRPr="006C4801">
        <w:rPr>
          <w:rFonts w:ascii="微軟正黑體" w:eastAsia="微軟正黑體" w:hAnsi="微軟正黑體" w:cs="標楷體" w:hint="eastAsia"/>
          <w:sz w:val="28"/>
          <w:szCs w:val="28"/>
        </w:rPr>
        <w:t>退款者依申請</w:t>
      </w:r>
      <w:proofErr w:type="gramStart"/>
      <w:r w:rsidRPr="006C4801">
        <w:rPr>
          <w:rFonts w:ascii="微軟正黑體" w:eastAsia="微軟正黑體" w:hAnsi="微軟正黑體" w:cs="標楷體" w:hint="eastAsia"/>
          <w:sz w:val="28"/>
          <w:szCs w:val="28"/>
        </w:rPr>
        <w:t>轉班日</w:t>
      </w:r>
      <w:proofErr w:type="gramEnd"/>
      <w:r w:rsidRPr="006C4801">
        <w:rPr>
          <w:rFonts w:ascii="微軟正黑體" w:eastAsia="微軟正黑體" w:hAnsi="微軟正黑體" w:cs="標楷體" w:hint="eastAsia"/>
          <w:sz w:val="28"/>
          <w:szCs w:val="28"/>
        </w:rPr>
        <w:t>時間進行退款)</w:t>
      </w:r>
    </w:p>
    <w:p w14:paraId="212A9F95" w14:textId="77777777" w:rsidR="005B6400" w:rsidRPr="00D608CA" w:rsidRDefault="005B6400" w:rsidP="00FC2666">
      <w:pPr>
        <w:spacing w:line="0" w:lineRule="atLeast"/>
        <w:ind w:left="496" w:hangingChars="177" w:hanging="49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(</w:t>
      </w:r>
      <w:proofErr w:type="gramStart"/>
      <w:r w:rsidRPr="00D608CA">
        <w:rPr>
          <w:rFonts w:ascii="微軟正黑體" w:eastAsia="微軟正黑體" w:hAnsi="微軟正黑體" w:hint="eastAsia"/>
          <w:sz w:val="28"/>
          <w:szCs w:val="28"/>
        </w:rPr>
        <w:t>一</w:t>
      </w:r>
      <w:proofErr w:type="gramEnd"/>
      <w:r w:rsidRPr="00D608CA">
        <w:rPr>
          <w:rFonts w:ascii="微軟正黑體" w:eastAsia="微軟正黑體" w:hAnsi="微軟正黑體" w:hint="eastAsia"/>
          <w:sz w:val="28"/>
          <w:szCs w:val="28"/>
        </w:rPr>
        <w:t>)開課</w:t>
      </w:r>
      <w:r w:rsidRPr="00B62E3B">
        <w:rPr>
          <w:rFonts w:ascii="微軟正黑體" w:eastAsia="微軟正黑體" w:hAnsi="微軟正黑體" w:hint="eastAsia"/>
          <w:sz w:val="28"/>
          <w:szCs w:val="28"/>
          <w:u w:val="single"/>
        </w:rPr>
        <w:t>60日前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提出退費申請者，酌收</w:t>
      </w:r>
      <w:r w:rsidRPr="00B62E3B">
        <w:rPr>
          <w:rFonts w:ascii="微軟正黑體" w:eastAsia="微軟正黑體" w:hAnsi="微軟正黑體" w:hint="eastAsia"/>
          <w:sz w:val="28"/>
          <w:szCs w:val="28"/>
          <w:u w:val="single"/>
        </w:rPr>
        <w:t>行政作業費用2000元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7B38E67A" w14:textId="77777777" w:rsidR="005B6400" w:rsidRPr="00D608CA" w:rsidRDefault="005B6400" w:rsidP="00FC2666">
      <w:pPr>
        <w:tabs>
          <w:tab w:val="left" w:pos="1620"/>
        </w:tabs>
        <w:spacing w:line="0" w:lineRule="atLeast"/>
        <w:ind w:left="496" w:hangingChars="177" w:hanging="49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(二)開課前第59日至30日提出退費申請者，退還當期開班約定繳納費用總額百分之</w:t>
      </w:r>
      <w:proofErr w:type="gramStart"/>
      <w:r w:rsidRPr="00D608CA">
        <w:rPr>
          <w:rFonts w:ascii="微軟正黑體" w:eastAsia="微軟正黑體" w:hAnsi="微軟正黑體" w:hint="eastAsia"/>
          <w:sz w:val="28"/>
          <w:szCs w:val="28"/>
        </w:rPr>
        <w:t>80</w:t>
      </w:r>
      <w:proofErr w:type="gramEnd"/>
      <w:r w:rsidRPr="00D608CA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0EEBDDF" w14:textId="77777777" w:rsidR="005B6400" w:rsidRPr="00D608CA" w:rsidRDefault="005B6400" w:rsidP="00FC2666">
      <w:pPr>
        <w:tabs>
          <w:tab w:val="left" w:pos="1620"/>
        </w:tabs>
        <w:spacing w:line="0" w:lineRule="atLeast"/>
        <w:ind w:left="496" w:hangingChars="177" w:hanging="49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(三)開課前第30日至第7日提出退費申請者，退還當期開班約定繳納費用總額百分之</w:t>
      </w:r>
      <w:proofErr w:type="gramStart"/>
      <w:r w:rsidRPr="00D608CA">
        <w:rPr>
          <w:rFonts w:ascii="微軟正黑體" w:eastAsia="微軟正黑體" w:hAnsi="微軟正黑體" w:hint="eastAsia"/>
          <w:sz w:val="28"/>
          <w:szCs w:val="28"/>
        </w:rPr>
        <w:t>50</w:t>
      </w:r>
      <w:proofErr w:type="gramEnd"/>
      <w:r w:rsidRPr="00D608CA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71F6EF0C" w14:textId="77777777" w:rsidR="005B6400" w:rsidRPr="00D608CA" w:rsidRDefault="005B6400" w:rsidP="00FC2666">
      <w:pPr>
        <w:tabs>
          <w:tab w:val="left" w:pos="1620"/>
        </w:tabs>
        <w:spacing w:line="0" w:lineRule="atLeast"/>
        <w:ind w:left="496" w:hangingChars="177" w:hanging="49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(四)開課前第6天到前1天提出退費申請者，退還當期開班約定繳納費用總額百分之</w:t>
      </w:r>
      <w:proofErr w:type="gramStart"/>
      <w:r w:rsidRPr="00D608CA">
        <w:rPr>
          <w:rFonts w:ascii="微軟正黑體" w:eastAsia="微軟正黑體" w:hAnsi="微軟正黑體" w:hint="eastAsia"/>
          <w:sz w:val="28"/>
          <w:szCs w:val="28"/>
        </w:rPr>
        <w:t>30</w:t>
      </w:r>
      <w:proofErr w:type="gramEnd"/>
      <w:r w:rsidRPr="00D608CA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293D93CD" w14:textId="77777777" w:rsidR="005B6400" w:rsidRPr="00D608CA" w:rsidRDefault="005B6400" w:rsidP="00FC2666">
      <w:pPr>
        <w:tabs>
          <w:tab w:val="left" w:pos="1620"/>
        </w:tabs>
        <w:spacing w:line="0" w:lineRule="atLeast"/>
        <w:ind w:left="496" w:hangingChars="177" w:hanging="49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(五)實際開課第1日（包含第1日）後，恕</w:t>
      </w:r>
      <w:proofErr w:type="gramStart"/>
      <w:r w:rsidRPr="00D608CA">
        <w:rPr>
          <w:rFonts w:ascii="微軟正黑體" w:eastAsia="微軟正黑體" w:hAnsi="微軟正黑體" w:hint="eastAsia"/>
          <w:sz w:val="28"/>
          <w:szCs w:val="28"/>
        </w:rPr>
        <w:t>不</w:t>
      </w:r>
      <w:proofErr w:type="gramEnd"/>
      <w:r w:rsidRPr="00D608CA">
        <w:rPr>
          <w:rFonts w:ascii="微軟正黑體" w:eastAsia="微軟正黑體" w:hAnsi="微軟正黑體" w:hint="eastAsia"/>
          <w:sz w:val="28"/>
          <w:szCs w:val="28"/>
        </w:rPr>
        <w:t>退費。</w:t>
      </w:r>
    </w:p>
    <w:p w14:paraId="3A5BDD70" w14:textId="77777777" w:rsidR="005B6400" w:rsidRPr="00D608CA" w:rsidRDefault="005B6400" w:rsidP="00FC2666">
      <w:pPr>
        <w:tabs>
          <w:tab w:val="left" w:pos="1620"/>
        </w:tabs>
        <w:spacing w:line="0" w:lineRule="atLeast"/>
        <w:ind w:left="496" w:hangingChars="177" w:hanging="496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詳細辦法請參考</w:t>
      </w:r>
      <w:r w:rsidRPr="00D608CA">
        <w:rPr>
          <w:rFonts w:ascii="微軟正黑體" w:eastAsia="微軟正黑體" w:hAnsi="微軟正黑體"/>
          <w:sz w:val="28"/>
          <w:szCs w:val="28"/>
        </w:rPr>
        <w:t>WB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學苑網站。</w:t>
      </w:r>
    </w:p>
    <w:p w14:paraId="714AF3D7" w14:textId="77777777" w:rsidR="005B6400" w:rsidRPr="00D608CA" w:rsidRDefault="005B6400" w:rsidP="00FC2666">
      <w:pPr>
        <w:tabs>
          <w:tab w:val="left" w:pos="1620"/>
        </w:tabs>
        <w:spacing w:line="0" w:lineRule="atLeast"/>
        <w:ind w:left="496" w:hangingChars="177" w:hanging="49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4</w:t>
      </w:r>
      <w:r w:rsidRPr="00D608CA">
        <w:rPr>
          <w:rFonts w:ascii="微軟正黑體" w:eastAsia="微軟正黑體" w:hAnsi="微軟正黑體"/>
          <w:sz w:val="28"/>
          <w:szCs w:val="28"/>
        </w:rPr>
        <w:t xml:space="preserve">. 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錄取名單中，如遇取消報名者</w:t>
      </w:r>
      <w:r>
        <w:rPr>
          <w:rFonts w:ascii="微軟正黑體" w:eastAsia="微軟正黑體" w:hAnsi="微軟正黑體" w:hint="eastAsia"/>
          <w:sz w:val="28"/>
          <w:szCs w:val="28"/>
        </w:rPr>
        <w:t>，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則由候補名單者中依順序遞補。</w:t>
      </w:r>
    </w:p>
    <w:p w14:paraId="63797D5C" w14:textId="77777777" w:rsidR="005B6400" w:rsidRPr="00D608CA" w:rsidRDefault="005B6400" w:rsidP="00FC2666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5</w:t>
      </w:r>
      <w:r w:rsidRPr="00D608CA">
        <w:rPr>
          <w:rFonts w:ascii="微軟正黑體" w:eastAsia="微軟正黑體" w:hAnsi="微軟正黑體"/>
          <w:sz w:val="28"/>
          <w:szCs w:val="28"/>
        </w:rPr>
        <w:t xml:space="preserve">. 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為避免觸犯</w:t>
      </w:r>
      <w:r w:rsidRPr="00D608CA">
        <w:rPr>
          <w:rFonts w:ascii="微軟正黑體" w:eastAsia="微軟正黑體" w:hAnsi="微軟正黑體"/>
          <w:sz w:val="28"/>
          <w:szCs w:val="28"/>
        </w:rPr>
        <w:t>UI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總部著作權之規定，上課中請勿拍照及錄影。</w:t>
      </w:r>
    </w:p>
    <w:p w14:paraId="46CB0ECF" w14:textId="77777777" w:rsidR="005B6400" w:rsidRPr="00D608CA" w:rsidRDefault="005B6400" w:rsidP="00FC2666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6</w:t>
      </w:r>
      <w:r w:rsidRPr="00D608CA">
        <w:rPr>
          <w:rFonts w:ascii="微軟正黑體" w:eastAsia="微軟正黑體" w:hAnsi="微軟正黑體"/>
          <w:sz w:val="28"/>
          <w:szCs w:val="28"/>
        </w:rPr>
        <w:t xml:space="preserve">. 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上課時間、地點如有更改，將另行通知，請務必填寫相關聯絡資訊。</w:t>
      </w:r>
    </w:p>
    <w:p w14:paraId="7703F39D" w14:textId="77777777" w:rsidR="005B6400" w:rsidRPr="00D608CA" w:rsidRDefault="005B6400" w:rsidP="00FC2666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7</w:t>
      </w:r>
      <w:r w:rsidRPr="00D608CA">
        <w:rPr>
          <w:rFonts w:ascii="微軟正黑體" w:eastAsia="微軟正黑體" w:hAnsi="微軟正黑體"/>
          <w:sz w:val="28"/>
          <w:szCs w:val="28"/>
        </w:rPr>
        <w:t>.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proofErr w:type="gramStart"/>
      <w:r w:rsidRPr="00D608CA">
        <w:rPr>
          <w:rFonts w:ascii="微軟正黑體" w:eastAsia="微軟正黑體" w:hAnsi="微軟正黑體" w:hint="eastAsia"/>
          <w:b/>
          <w:sz w:val="28"/>
          <w:szCs w:val="28"/>
        </w:rPr>
        <w:t>請著</w:t>
      </w:r>
      <w:proofErr w:type="gramEnd"/>
      <w:r w:rsidRPr="00D608CA">
        <w:rPr>
          <w:rFonts w:ascii="微軟正黑體" w:eastAsia="微軟正黑體" w:hAnsi="微軟正黑體" w:hint="eastAsia"/>
          <w:b/>
          <w:sz w:val="28"/>
          <w:szCs w:val="28"/>
        </w:rPr>
        <w:t>舒適、寬鬆的衣服，便於課程中的操作練習。</w:t>
      </w:r>
    </w:p>
    <w:p w14:paraId="6DA5B4C2" w14:textId="77777777" w:rsidR="005B6400" w:rsidRPr="00D608CA" w:rsidRDefault="005B6400" w:rsidP="00FC2666">
      <w:pPr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D608CA">
        <w:rPr>
          <w:rFonts w:ascii="微軟正黑體" w:eastAsia="微軟正黑體" w:hAnsi="微軟正黑體"/>
          <w:b/>
          <w:sz w:val="28"/>
          <w:szCs w:val="28"/>
        </w:rPr>
        <w:t>Supplementary notes:</w:t>
      </w:r>
    </w:p>
    <w:p w14:paraId="091477E2" w14:textId="77777777" w:rsidR="005B6400" w:rsidRPr="00D608CA" w:rsidRDefault="005B6400" w:rsidP="00FC2666">
      <w:pPr>
        <w:spacing w:line="0" w:lineRule="atLeast"/>
        <w:ind w:left="496" w:hangingChars="177" w:hanging="49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>1. If the natural disaster reaches the suspension criteria, we will notify you by SMS and e-</w:t>
      </w:r>
      <w:proofErr w:type="spellStart"/>
      <w:r w:rsidRPr="00D608CA">
        <w:rPr>
          <w:rFonts w:ascii="微軟正黑體" w:eastAsia="微軟正黑體" w:hAnsi="微軟正黑體"/>
          <w:sz w:val="28"/>
          <w:szCs w:val="28"/>
        </w:rPr>
        <w:t>mail.Phone</w:t>
      </w:r>
      <w:proofErr w:type="spellEnd"/>
      <w:r w:rsidRPr="00D608CA">
        <w:rPr>
          <w:rFonts w:ascii="微軟正黑體" w:eastAsia="微軟正黑體" w:hAnsi="微軟正黑體"/>
          <w:sz w:val="28"/>
          <w:szCs w:val="28"/>
        </w:rPr>
        <w:t xml:space="preserve"> number: +886-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7</w:t>
      </w:r>
      <w:r w:rsidRPr="00D608CA">
        <w:rPr>
          <w:rFonts w:ascii="微軟正黑體" w:eastAsia="微軟正黑體" w:hAnsi="微軟正黑體"/>
          <w:sz w:val="28"/>
          <w:szCs w:val="28"/>
        </w:rPr>
        <w:t>-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5581026</w:t>
      </w:r>
      <w:r w:rsidRPr="00D608CA">
        <w:rPr>
          <w:rFonts w:ascii="微軟正黑體" w:eastAsia="微軟正黑體" w:hAnsi="微軟正黑體"/>
          <w:sz w:val="28"/>
          <w:szCs w:val="28"/>
        </w:rPr>
        <w:t>. E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m</w:t>
      </w:r>
      <w:r w:rsidRPr="00D608CA">
        <w:rPr>
          <w:rFonts w:ascii="微軟正黑體" w:eastAsia="微軟正黑體" w:hAnsi="微軟正黑體"/>
          <w:sz w:val="28"/>
          <w:szCs w:val="28"/>
        </w:rPr>
        <w:t>a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i</w:t>
      </w:r>
      <w:r w:rsidRPr="00D608CA">
        <w:rPr>
          <w:rFonts w:ascii="微軟正黑體" w:eastAsia="微軟正黑體" w:hAnsi="微軟正黑體"/>
          <w:sz w:val="28"/>
          <w:szCs w:val="28"/>
        </w:rPr>
        <w:t>l: wellbalanced0001</w:t>
      </w:r>
      <w:proofErr w:type="gramStart"/>
      <w:r w:rsidRPr="00D608CA">
        <w:rPr>
          <w:rFonts w:ascii="微軟正黑體" w:eastAsia="微軟正黑體" w:hAnsi="微軟正黑體"/>
          <w:sz w:val="28"/>
          <w:szCs w:val="28"/>
        </w:rPr>
        <w:t>＠</w:t>
      </w:r>
      <w:proofErr w:type="gramEnd"/>
      <w:r w:rsidRPr="00D608CA">
        <w:rPr>
          <w:rFonts w:ascii="微軟正黑體" w:eastAsia="微軟正黑體" w:hAnsi="微軟正黑體"/>
          <w:sz w:val="28"/>
          <w:szCs w:val="28"/>
        </w:rPr>
        <w:t>gmail.com</w:t>
      </w:r>
    </w:p>
    <w:p w14:paraId="7147C0E3" w14:textId="77777777" w:rsidR="005B6400" w:rsidRPr="00D608CA" w:rsidRDefault="005B6400" w:rsidP="00FC2666">
      <w:pPr>
        <w:spacing w:line="0" w:lineRule="atLeast"/>
        <w:ind w:left="496" w:hangingChars="177" w:hanging="496"/>
        <w:rPr>
          <w:rFonts w:ascii="微軟正黑體" w:eastAsia="微軟正黑體" w:hAnsi="微軟正黑體"/>
          <w:b/>
          <w:bCs/>
          <w:color w:val="555555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 xml:space="preserve">2. </w:t>
      </w:r>
      <w:r w:rsidRPr="00D608CA">
        <w:rPr>
          <w:rFonts w:ascii="微軟正黑體" w:eastAsia="微軟正黑體" w:hAnsi="微軟正黑體"/>
          <w:b/>
          <w:bCs/>
          <w:sz w:val="28"/>
          <w:szCs w:val="28"/>
        </w:rPr>
        <w:t xml:space="preserve">Cancellation and Refund </w:t>
      </w:r>
      <w:proofErr w:type="gramStart"/>
      <w:r w:rsidRPr="00D608CA">
        <w:rPr>
          <w:rFonts w:ascii="微軟正黑體" w:eastAsia="微軟正黑體" w:hAnsi="微軟正黑體"/>
          <w:b/>
          <w:bCs/>
          <w:sz w:val="28"/>
          <w:szCs w:val="28"/>
        </w:rPr>
        <w:t>Policy</w:t>
      </w:r>
      <w:r w:rsidRPr="00D608CA">
        <w:rPr>
          <w:rFonts w:ascii="微軟正黑體" w:eastAsia="微軟正黑體" w:hAnsi="微軟正黑體"/>
          <w:b/>
          <w:bCs/>
          <w:color w:val="555555"/>
          <w:sz w:val="28"/>
          <w:szCs w:val="28"/>
        </w:rPr>
        <w:t xml:space="preserve"> :</w:t>
      </w:r>
      <w:proofErr w:type="gramEnd"/>
    </w:p>
    <w:p w14:paraId="68BFAF9C" w14:textId="77777777" w:rsidR="005B6400" w:rsidRPr="00D608CA" w:rsidRDefault="005B6400" w:rsidP="00FC2666">
      <w:pPr>
        <w:spacing w:line="0" w:lineRule="atLeast"/>
        <w:ind w:leftChars="100" w:left="456" w:hangingChars="77" w:hanging="216"/>
        <w:rPr>
          <w:rFonts w:ascii="微軟正黑體" w:eastAsia="微軟正黑體" w:hAnsi="微軟正黑體"/>
          <w:b/>
          <w:bCs/>
          <w:sz w:val="28"/>
          <w:szCs w:val="28"/>
        </w:rPr>
      </w:pPr>
      <w:r w:rsidRPr="00D608CA">
        <w:rPr>
          <w:rFonts w:ascii="微軟正黑體" w:eastAsia="微軟正黑體" w:hAnsi="微軟正黑體"/>
          <w:b/>
          <w:bCs/>
          <w:sz w:val="28"/>
          <w:szCs w:val="28"/>
        </w:rPr>
        <w:t>Class Transfer: </w:t>
      </w:r>
    </w:p>
    <w:p w14:paraId="1CC0EA49" w14:textId="77777777" w:rsidR="005B6400" w:rsidRPr="00D608CA" w:rsidRDefault="005B6400" w:rsidP="00FC2666">
      <w:pPr>
        <w:spacing w:line="0" w:lineRule="atLeast"/>
        <w:ind w:leftChars="100" w:left="240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 xml:space="preserve">Transfer can be proposed 30 days before the commence date. </w:t>
      </w:r>
    </w:p>
    <w:p w14:paraId="2FE8BA9A" w14:textId="77777777" w:rsidR="005B6400" w:rsidRPr="00D608CA" w:rsidRDefault="005B6400" w:rsidP="00FC2666">
      <w:pPr>
        <w:spacing w:line="0" w:lineRule="atLeast"/>
        <w:ind w:leftChars="100" w:left="240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>NT$2000 administrative fee will be charged if the transfer is applied 30 ~ 7 day before the commencement. NT$10000 administrative fee will be charged if the transfer is applied 6 ~ 1 day before the commencement. We refund the overcharge and demand payment of the shortage. Class Transfer can only be issued once. Once the course stars, no transfer could be made.</w:t>
      </w:r>
    </w:p>
    <w:p w14:paraId="0E4B75BF" w14:textId="77777777" w:rsidR="005B6400" w:rsidRPr="00D608CA" w:rsidRDefault="005B6400" w:rsidP="00FC2666">
      <w:pPr>
        <w:spacing w:line="0" w:lineRule="atLeast"/>
        <w:ind w:leftChars="100" w:left="456" w:hangingChars="77" w:hanging="21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b/>
          <w:sz w:val="28"/>
          <w:szCs w:val="28"/>
        </w:rPr>
        <w:lastRenderedPageBreak/>
        <w:t>Reservation: </w:t>
      </w:r>
      <w:r w:rsidRPr="00D608CA">
        <w:rPr>
          <w:rFonts w:ascii="微軟正黑體" w:eastAsia="微軟正黑體" w:hAnsi="微軟正黑體"/>
          <w:sz w:val="28"/>
          <w:szCs w:val="28"/>
        </w:rPr>
        <w:t>Same condition with Class Transfer, but no course specified temporarily.</w:t>
      </w:r>
    </w:p>
    <w:p w14:paraId="7FF0E504" w14:textId="77777777" w:rsidR="005B6400" w:rsidRPr="00D608CA" w:rsidRDefault="005B6400" w:rsidP="00FC2666">
      <w:pPr>
        <w:spacing w:line="0" w:lineRule="atLeast"/>
        <w:ind w:leftChars="100" w:left="456" w:hangingChars="77" w:hanging="21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b/>
          <w:sz w:val="28"/>
          <w:szCs w:val="28"/>
        </w:rPr>
        <w:t>Refund-Refund rate depends on the date of proposal:</w:t>
      </w:r>
    </w:p>
    <w:p w14:paraId="578ED957" w14:textId="77777777" w:rsidR="005B6400" w:rsidRPr="00D608CA" w:rsidRDefault="005B6400" w:rsidP="00FC2666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>60 days before the commencement, NT$2000 administrative fee will be charged.</w:t>
      </w:r>
    </w:p>
    <w:p w14:paraId="1E34C76F" w14:textId="77777777" w:rsidR="005B6400" w:rsidRPr="00D608CA" w:rsidRDefault="005B6400" w:rsidP="00FC2666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>59~30 days before the commencement, 80% of the tuition fee can be refund.</w:t>
      </w:r>
    </w:p>
    <w:p w14:paraId="69D3A538" w14:textId="77777777" w:rsidR="005B6400" w:rsidRPr="00D608CA" w:rsidRDefault="005B6400" w:rsidP="00FC2666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>30~7 days before the commencement, 50% of the tuition fee can be refund.</w:t>
      </w:r>
    </w:p>
    <w:p w14:paraId="77764283" w14:textId="77777777" w:rsidR="005B6400" w:rsidRPr="00D608CA" w:rsidRDefault="005B6400" w:rsidP="00FC2666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>6~1 day before the commencement, 30% of the tuition fee can be refund.</w:t>
      </w:r>
    </w:p>
    <w:p w14:paraId="0EE28E62" w14:textId="77777777" w:rsidR="005B6400" w:rsidRPr="00D608CA" w:rsidRDefault="005B6400" w:rsidP="00FC2666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>Once the course starts, the intuition fee is nonrefundable.</w:t>
      </w:r>
    </w:p>
    <w:p w14:paraId="247D0392" w14:textId="77777777" w:rsidR="005B6400" w:rsidRPr="00D608CA" w:rsidRDefault="005B6400" w:rsidP="00FC2666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>Only with full attendance will the apprentice be certificated.</w:t>
      </w:r>
    </w:p>
    <w:p w14:paraId="6AFEB3D4" w14:textId="77777777" w:rsidR="005B6400" w:rsidRPr="00D608CA" w:rsidRDefault="005B6400" w:rsidP="00FC2666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>3. If there is a participant canceling the registration, it will be supplemented by the order in the list.</w:t>
      </w:r>
    </w:p>
    <w:p w14:paraId="4845CA45" w14:textId="77777777" w:rsidR="005B6400" w:rsidRPr="00D608CA" w:rsidRDefault="005B6400" w:rsidP="00FC2666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 xml:space="preserve">4. </w:t>
      </w:r>
      <w:proofErr w:type="gramStart"/>
      <w:r w:rsidRPr="00D608CA">
        <w:rPr>
          <w:rFonts w:ascii="微軟正黑體" w:eastAsia="微軟正黑體" w:hAnsi="微軟正黑體"/>
          <w:sz w:val="28"/>
          <w:szCs w:val="28"/>
        </w:rPr>
        <w:t>In order to</w:t>
      </w:r>
      <w:proofErr w:type="gramEnd"/>
      <w:r w:rsidRPr="00D608CA">
        <w:rPr>
          <w:rFonts w:ascii="微軟正黑體" w:eastAsia="微軟正黑體" w:hAnsi="微軟正黑體"/>
          <w:sz w:val="28"/>
          <w:szCs w:val="28"/>
        </w:rPr>
        <w:t xml:space="preserve"> avoid breaking the BI headquarters copyright regulations, please do not take pictures and video during the class.</w:t>
      </w:r>
    </w:p>
    <w:p w14:paraId="386D9574" w14:textId="77777777" w:rsidR="005B6400" w:rsidRPr="00D608CA" w:rsidRDefault="005B6400" w:rsidP="00FC2666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>5. The time and place of the class will be changed if there is any change. Please be sure to fill in the contact information in the registration form.</w:t>
      </w:r>
    </w:p>
    <w:p w14:paraId="5F0B5B8E" w14:textId="77777777" w:rsidR="005B6400" w:rsidRPr="00D608CA" w:rsidRDefault="005B6400" w:rsidP="00FC2666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 xml:space="preserve">6. This course is signed and signed four times a day. Please do not sign the agent, go back </w:t>
      </w:r>
      <w:proofErr w:type="gramStart"/>
      <w:r w:rsidRPr="00D608CA">
        <w:rPr>
          <w:rFonts w:ascii="微軟正黑體" w:eastAsia="微軟正黑體" w:hAnsi="微軟正黑體"/>
          <w:sz w:val="28"/>
          <w:szCs w:val="28"/>
        </w:rPr>
        <w:t>early</w:t>
      </w:r>
      <w:proofErr w:type="gramEnd"/>
      <w:r w:rsidRPr="00D608CA">
        <w:rPr>
          <w:rFonts w:ascii="微軟正黑體" w:eastAsia="微軟正黑體" w:hAnsi="微軟正黑體"/>
          <w:sz w:val="28"/>
          <w:szCs w:val="28"/>
        </w:rPr>
        <w:t xml:space="preserve"> and leave early. After the discovery, BI certification and education credits will be cancelled.</w:t>
      </w:r>
    </w:p>
    <w:p w14:paraId="51C43D50" w14:textId="77777777" w:rsidR="005B6400" w:rsidRPr="00D608CA" w:rsidRDefault="005B6400" w:rsidP="00FC2666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>7. Wear loose, comfortable clothing (preferably no jeans.) A light jacket is recommended because temperature can be difficult to control.</w:t>
      </w:r>
    </w:p>
    <w:p w14:paraId="70710106" w14:textId="77777777" w:rsidR="005B6400" w:rsidRPr="00066E59" w:rsidRDefault="005B6400" w:rsidP="00FC2666">
      <w:pPr>
        <w:widowControl w:val="0"/>
        <w:spacing w:line="0" w:lineRule="atLeast"/>
        <w:rPr>
          <w:rFonts w:ascii="微軟正黑體" w:eastAsia="微軟正黑體" w:hAnsi="微軟正黑體"/>
          <w:kern w:val="2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>8. The organizer provides tea and snacks, please bring your own cup.</w:t>
      </w:r>
    </w:p>
    <w:bookmarkEnd w:id="1"/>
    <w:p w14:paraId="3A4130A7" w14:textId="77777777" w:rsidR="005B6400" w:rsidRPr="006019B4" w:rsidRDefault="005B6400" w:rsidP="00FC2666">
      <w:pPr>
        <w:spacing w:line="0" w:lineRule="atLeast"/>
        <w:rPr>
          <w:rFonts w:ascii="標楷體" w:eastAsia="標楷體" w:hAnsi="標楷體" w:cs="Courier New"/>
        </w:rPr>
      </w:pPr>
    </w:p>
    <w:p w14:paraId="0A72BB97" w14:textId="77777777" w:rsidR="0079596F" w:rsidRPr="005B6400" w:rsidRDefault="0079596F" w:rsidP="00FC2666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 w:hint="eastAsia"/>
        </w:rPr>
      </w:pPr>
    </w:p>
    <w:sectPr w:rsidR="0079596F" w:rsidRPr="005B6400" w:rsidSect="007C06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1571" w14:textId="77777777" w:rsidR="007C0606" w:rsidRDefault="007C0606" w:rsidP="000025A0">
      <w:r>
        <w:separator/>
      </w:r>
    </w:p>
  </w:endnote>
  <w:endnote w:type="continuationSeparator" w:id="0">
    <w:p w14:paraId="339144DE" w14:textId="77777777" w:rsidR="007C0606" w:rsidRDefault="007C0606" w:rsidP="0000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BiauKai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D307C" w14:textId="77777777" w:rsidR="007C0606" w:rsidRDefault="007C0606" w:rsidP="000025A0">
      <w:r>
        <w:separator/>
      </w:r>
    </w:p>
  </w:footnote>
  <w:footnote w:type="continuationSeparator" w:id="0">
    <w:p w14:paraId="5ECF8BA7" w14:textId="77777777" w:rsidR="007C0606" w:rsidRDefault="007C0606" w:rsidP="0000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A4B"/>
    <w:multiLevelType w:val="multilevel"/>
    <w:tmpl w:val="8DEC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6573A"/>
    <w:multiLevelType w:val="hybridMultilevel"/>
    <w:tmpl w:val="C8DE8754"/>
    <w:lvl w:ilvl="0" w:tplc="6422FCDA">
      <w:start w:val="1"/>
      <w:numFmt w:val="taiwaneseCountingThousand"/>
      <w:lvlText w:val="%1、"/>
      <w:lvlJc w:val="left"/>
      <w:pPr>
        <w:ind w:left="504" w:hanging="504"/>
      </w:pPr>
      <w:rPr>
        <w:rFonts w:ascii="標楷體" w:hAnsi="標楷體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8F6ADD"/>
    <w:multiLevelType w:val="multilevel"/>
    <w:tmpl w:val="EFAE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50024"/>
    <w:multiLevelType w:val="hybridMultilevel"/>
    <w:tmpl w:val="495227AE"/>
    <w:lvl w:ilvl="0" w:tplc="CC32330E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64"/>
        </w:tabs>
        <w:ind w:left="8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84"/>
        </w:tabs>
        <w:ind w:left="8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04"/>
        </w:tabs>
        <w:ind w:left="9504" w:hanging="360"/>
      </w:pPr>
      <w:rPr>
        <w:rFonts w:ascii="Wingdings" w:hAnsi="Wingdings" w:hint="default"/>
      </w:rPr>
    </w:lvl>
  </w:abstractNum>
  <w:abstractNum w:abstractNumId="4" w15:restartNumberingAfterBreak="0">
    <w:nsid w:val="0DE35D1C"/>
    <w:multiLevelType w:val="hybridMultilevel"/>
    <w:tmpl w:val="324A9A4E"/>
    <w:lvl w:ilvl="0" w:tplc="F65E3C72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5" w15:restartNumberingAfterBreak="0">
    <w:nsid w:val="13962683"/>
    <w:multiLevelType w:val="hybridMultilevel"/>
    <w:tmpl w:val="733EB3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F7378C"/>
    <w:multiLevelType w:val="hybridMultilevel"/>
    <w:tmpl w:val="519A0EBC"/>
    <w:lvl w:ilvl="0" w:tplc="22206D72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64"/>
        </w:tabs>
        <w:ind w:left="8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84"/>
        </w:tabs>
        <w:ind w:left="8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04"/>
        </w:tabs>
        <w:ind w:left="9504" w:hanging="360"/>
      </w:pPr>
      <w:rPr>
        <w:rFonts w:ascii="Wingdings" w:hAnsi="Wingdings" w:hint="default"/>
      </w:rPr>
    </w:lvl>
  </w:abstractNum>
  <w:abstractNum w:abstractNumId="7" w15:restartNumberingAfterBreak="0">
    <w:nsid w:val="23A5332B"/>
    <w:multiLevelType w:val="hybridMultilevel"/>
    <w:tmpl w:val="8910B9B6"/>
    <w:lvl w:ilvl="0" w:tplc="CC32330E">
      <w:start w:val="1"/>
      <w:numFmt w:val="bullet"/>
      <w:lvlText w:val=""/>
      <w:lvlJc w:val="left"/>
      <w:pPr>
        <w:tabs>
          <w:tab w:val="num" w:pos="3744"/>
        </w:tabs>
        <w:ind w:left="374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96"/>
        </w:tabs>
        <w:ind w:left="8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16"/>
        </w:tabs>
        <w:ind w:left="9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36"/>
        </w:tabs>
        <w:ind w:left="9936" w:hanging="360"/>
      </w:pPr>
      <w:rPr>
        <w:rFonts w:ascii="Wingdings" w:hAnsi="Wingdings" w:hint="default"/>
      </w:rPr>
    </w:lvl>
  </w:abstractNum>
  <w:abstractNum w:abstractNumId="8" w15:restartNumberingAfterBreak="0">
    <w:nsid w:val="263754D6"/>
    <w:multiLevelType w:val="multilevel"/>
    <w:tmpl w:val="A202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D5719"/>
    <w:multiLevelType w:val="multilevel"/>
    <w:tmpl w:val="60B4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745EC"/>
    <w:multiLevelType w:val="multilevel"/>
    <w:tmpl w:val="3FD6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628A1"/>
    <w:multiLevelType w:val="multilevel"/>
    <w:tmpl w:val="DEE8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A0D1A"/>
    <w:multiLevelType w:val="multilevel"/>
    <w:tmpl w:val="A438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E6D71"/>
    <w:multiLevelType w:val="hybridMultilevel"/>
    <w:tmpl w:val="BC6C2810"/>
    <w:lvl w:ilvl="0" w:tplc="22206D72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64"/>
        </w:tabs>
        <w:ind w:left="8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84"/>
        </w:tabs>
        <w:ind w:left="8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04"/>
        </w:tabs>
        <w:ind w:left="9504" w:hanging="360"/>
      </w:pPr>
      <w:rPr>
        <w:rFonts w:ascii="Wingdings" w:hAnsi="Wingdings" w:hint="default"/>
      </w:rPr>
    </w:lvl>
  </w:abstractNum>
  <w:abstractNum w:abstractNumId="14" w15:restartNumberingAfterBreak="0">
    <w:nsid w:val="44356A8E"/>
    <w:multiLevelType w:val="multilevel"/>
    <w:tmpl w:val="2314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B83E56"/>
    <w:multiLevelType w:val="hybridMultilevel"/>
    <w:tmpl w:val="FD3EE144"/>
    <w:lvl w:ilvl="0" w:tplc="CC32330E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D15E5"/>
    <w:multiLevelType w:val="multilevel"/>
    <w:tmpl w:val="387E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F35491"/>
    <w:multiLevelType w:val="hybridMultilevel"/>
    <w:tmpl w:val="E9B2D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18518C3"/>
    <w:multiLevelType w:val="hybridMultilevel"/>
    <w:tmpl w:val="1F4C1BF0"/>
    <w:lvl w:ilvl="0" w:tplc="CC32330E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2010430"/>
    <w:multiLevelType w:val="multilevel"/>
    <w:tmpl w:val="88A8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A923B5"/>
    <w:multiLevelType w:val="hybridMultilevel"/>
    <w:tmpl w:val="3968AE32"/>
    <w:lvl w:ilvl="0" w:tplc="E3B89456">
      <w:start w:val="1"/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BF13BA5"/>
    <w:multiLevelType w:val="multilevel"/>
    <w:tmpl w:val="EF5E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FB7779"/>
    <w:multiLevelType w:val="multilevel"/>
    <w:tmpl w:val="5838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D533DF"/>
    <w:multiLevelType w:val="hybridMultilevel"/>
    <w:tmpl w:val="55AADF9A"/>
    <w:lvl w:ilvl="0" w:tplc="B8E6FF00">
      <w:start w:val="7"/>
      <w:numFmt w:val="bullet"/>
      <w:lvlText w:val="＊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 w16cid:durableId="784811292">
    <w:abstractNumId w:val="17"/>
  </w:num>
  <w:num w:numId="2" w16cid:durableId="1168247882">
    <w:abstractNumId w:val="5"/>
  </w:num>
  <w:num w:numId="3" w16cid:durableId="1648512520">
    <w:abstractNumId w:val="6"/>
  </w:num>
  <w:num w:numId="4" w16cid:durableId="173617951">
    <w:abstractNumId w:val="13"/>
  </w:num>
  <w:num w:numId="5" w16cid:durableId="46144793">
    <w:abstractNumId w:val="18"/>
  </w:num>
  <w:num w:numId="6" w16cid:durableId="2071690070">
    <w:abstractNumId w:val="7"/>
  </w:num>
  <w:num w:numId="7" w16cid:durableId="1920943929">
    <w:abstractNumId w:val="3"/>
  </w:num>
  <w:num w:numId="8" w16cid:durableId="993071487">
    <w:abstractNumId w:val="15"/>
  </w:num>
  <w:num w:numId="9" w16cid:durableId="2069956736">
    <w:abstractNumId w:val="1"/>
  </w:num>
  <w:num w:numId="10" w16cid:durableId="705713953">
    <w:abstractNumId w:val="4"/>
  </w:num>
  <w:num w:numId="11" w16cid:durableId="604728325">
    <w:abstractNumId w:val="0"/>
  </w:num>
  <w:num w:numId="12" w16cid:durableId="361173518">
    <w:abstractNumId w:val="9"/>
  </w:num>
  <w:num w:numId="13" w16cid:durableId="222716450">
    <w:abstractNumId w:val="10"/>
  </w:num>
  <w:num w:numId="14" w16cid:durableId="1715733714">
    <w:abstractNumId w:val="2"/>
  </w:num>
  <w:num w:numId="15" w16cid:durableId="1052537816">
    <w:abstractNumId w:val="23"/>
  </w:num>
  <w:num w:numId="16" w16cid:durableId="1043404639">
    <w:abstractNumId w:val="12"/>
  </w:num>
  <w:num w:numId="17" w16cid:durableId="616253037">
    <w:abstractNumId w:val="19"/>
  </w:num>
  <w:num w:numId="18" w16cid:durableId="700666434">
    <w:abstractNumId w:val="8"/>
  </w:num>
  <w:num w:numId="19" w16cid:durableId="1095200704">
    <w:abstractNumId w:val="21"/>
  </w:num>
  <w:num w:numId="20" w16cid:durableId="1342974719">
    <w:abstractNumId w:val="22"/>
  </w:num>
  <w:num w:numId="21" w16cid:durableId="1612973442">
    <w:abstractNumId w:val="14"/>
  </w:num>
  <w:num w:numId="22" w16cid:durableId="469400285">
    <w:abstractNumId w:val="11"/>
  </w:num>
  <w:num w:numId="23" w16cid:durableId="1029645305">
    <w:abstractNumId w:val="16"/>
  </w:num>
  <w:num w:numId="24" w16cid:durableId="10833316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93C"/>
    <w:rsid w:val="000025A0"/>
    <w:rsid w:val="00007550"/>
    <w:rsid w:val="00014390"/>
    <w:rsid w:val="00041BA1"/>
    <w:rsid w:val="00046BA8"/>
    <w:rsid w:val="00047919"/>
    <w:rsid w:val="00065F9B"/>
    <w:rsid w:val="00066BBC"/>
    <w:rsid w:val="00074523"/>
    <w:rsid w:val="00076F73"/>
    <w:rsid w:val="00093139"/>
    <w:rsid w:val="000A45A2"/>
    <w:rsid w:val="000C3352"/>
    <w:rsid w:val="000D2FF0"/>
    <w:rsid w:val="000E0545"/>
    <w:rsid w:val="001110FA"/>
    <w:rsid w:val="00112A75"/>
    <w:rsid w:val="001172D1"/>
    <w:rsid w:val="00130679"/>
    <w:rsid w:val="00143864"/>
    <w:rsid w:val="001453F6"/>
    <w:rsid w:val="00145469"/>
    <w:rsid w:val="0014604B"/>
    <w:rsid w:val="00171EAF"/>
    <w:rsid w:val="00192CAB"/>
    <w:rsid w:val="001A5DC2"/>
    <w:rsid w:val="001B26EF"/>
    <w:rsid w:val="001E052B"/>
    <w:rsid w:val="001E1AB4"/>
    <w:rsid w:val="001E37CE"/>
    <w:rsid w:val="001F284F"/>
    <w:rsid w:val="001F2ACA"/>
    <w:rsid w:val="00206537"/>
    <w:rsid w:val="00232233"/>
    <w:rsid w:val="002373B2"/>
    <w:rsid w:val="00264863"/>
    <w:rsid w:val="0026550B"/>
    <w:rsid w:val="00280878"/>
    <w:rsid w:val="002B1055"/>
    <w:rsid w:val="002B4A9B"/>
    <w:rsid w:val="002C6EBC"/>
    <w:rsid w:val="002D5D30"/>
    <w:rsid w:val="002F093C"/>
    <w:rsid w:val="002F282A"/>
    <w:rsid w:val="003201E9"/>
    <w:rsid w:val="00360C79"/>
    <w:rsid w:val="00385EBA"/>
    <w:rsid w:val="003D3F21"/>
    <w:rsid w:val="003D4B56"/>
    <w:rsid w:val="003D4CCE"/>
    <w:rsid w:val="003E05F1"/>
    <w:rsid w:val="0041685D"/>
    <w:rsid w:val="0044506F"/>
    <w:rsid w:val="00446482"/>
    <w:rsid w:val="00453044"/>
    <w:rsid w:val="004547D2"/>
    <w:rsid w:val="00455312"/>
    <w:rsid w:val="00457075"/>
    <w:rsid w:val="00465509"/>
    <w:rsid w:val="004763B3"/>
    <w:rsid w:val="00481422"/>
    <w:rsid w:val="004A0578"/>
    <w:rsid w:val="004C0F28"/>
    <w:rsid w:val="00502FD7"/>
    <w:rsid w:val="0050690B"/>
    <w:rsid w:val="00520C12"/>
    <w:rsid w:val="00531A6B"/>
    <w:rsid w:val="0055346F"/>
    <w:rsid w:val="0055444D"/>
    <w:rsid w:val="00555FF8"/>
    <w:rsid w:val="0056537D"/>
    <w:rsid w:val="005B6400"/>
    <w:rsid w:val="005C5BBB"/>
    <w:rsid w:val="0063793E"/>
    <w:rsid w:val="00643855"/>
    <w:rsid w:val="006509EF"/>
    <w:rsid w:val="00671772"/>
    <w:rsid w:val="00697BFB"/>
    <w:rsid w:val="006D261E"/>
    <w:rsid w:val="00704F7E"/>
    <w:rsid w:val="00723B4B"/>
    <w:rsid w:val="007261AB"/>
    <w:rsid w:val="00741178"/>
    <w:rsid w:val="00763933"/>
    <w:rsid w:val="00775A09"/>
    <w:rsid w:val="00784824"/>
    <w:rsid w:val="0079031F"/>
    <w:rsid w:val="00793F09"/>
    <w:rsid w:val="0079596F"/>
    <w:rsid w:val="007A4F1C"/>
    <w:rsid w:val="007C0606"/>
    <w:rsid w:val="007E59BF"/>
    <w:rsid w:val="00801739"/>
    <w:rsid w:val="008128B9"/>
    <w:rsid w:val="0082354C"/>
    <w:rsid w:val="00825969"/>
    <w:rsid w:val="00827ABF"/>
    <w:rsid w:val="008300DA"/>
    <w:rsid w:val="00830923"/>
    <w:rsid w:val="00834EE4"/>
    <w:rsid w:val="00837AA2"/>
    <w:rsid w:val="00862A33"/>
    <w:rsid w:val="00866C8D"/>
    <w:rsid w:val="00876344"/>
    <w:rsid w:val="008A2CA5"/>
    <w:rsid w:val="008B37BC"/>
    <w:rsid w:val="008B3A1E"/>
    <w:rsid w:val="008B3D2E"/>
    <w:rsid w:val="00916D87"/>
    <w:rsid w:val="0094137B"/>
    <w:rsid w:val="0094591B"/>
    <w:rsid w:val="00980B05"/>
    <w:rsid w:val="009A6271"/>
    <w:rsid w:val="009A6D81"/>
    <w:rsid w:val="009A772E"/>
    <w:rsid w:val="009C57C6"/>
    <w:rsid w:val="009E74EE"/>
    <w:rsid w:val="009F4AEB"/>
    <w:rsid w:val="009F7DDF"/>
    <w:rsid w:val="00A01F58"/>
    <w:rsid w:val="00A04143"/>
    <w:rsid w:val="00A41D27"/>
    <w:rsid w:val="00A51A18"/>
    <w:rsid w:val="00A55F06"/>
    <w:rsid w:val="00A669FC"/>
    <w:rsid w:val="00B1277E"/>
    <w:rsid w:val="00B23A36"/>
    <w:rsid w:val="00B27F3A"/>
    <w:rsid w:val="00B643E9"/>
    <w:rsid w:val="00B72F7C"/>
    <w:rsid w:val="00B9548C"/>
    <w:rsid w:val="00BD46AA"/>
    <w:rsid w:val="00BD59ED"/>
    <w:rsid w:val="00BE4D36"/>
    <w:rsid w:val="00C02A32"/>
    <w:rsid w:val="00C17C68"/>
    <w:rsid w:val="00C22F48"/>
    <w:rsid w:val="00C46499"/>
    <w:rsid w:val="00C82861"/>
    <w:rsid w:val="00C85016"/>
    <w:rsid w:val="00C95A66"/>
    <w:rsid w:val="00CA39AD"/>
    <w:rsid w:val="00CA47F6"/>
    <w:rsid w:val="00CB3825"/>
    <w:rsid w:val="00CC44A3"/>
    <w:rsid w:val="00CD2F4F"/>
    <w:rsid w:val="00CF30AC"/>
    <w:rsid w:val="00D04A8E"/>
    <w:rsid w:val="00D239CE"/>
    <w:rsid w:val="00D26293"/>
    <w:rsid w:val="00D31F26"/>
    <w:rsid w:val="00D33D66"/>
    <w:rsid w:val="00D47DB3"/>
    <w:rsid w:val="00D50F5F"/>
    <w:rsid w:val="00D7038B"/>
    <w:rsid w:val="00D86D08"/>
    <w:rsid w:val="00D93A25"/>
    <w:rsid w:val="00D97253"/>
    <w:rsid w:val="00DB05B4"/>
    <w:rsid w:val="00DB20D6"/>
    <w:rsid w:val="00DD0C79"/>
    <w:rsid w:val="00DD2E2F"/>
    <w:rsid w:val="00DF72E4"/>
    <w:rsid w:val="00E00870"/>
    <w:rsid w:val="00E14102"/>
    <w:rsid w:val="00E27C59"/>
    <w:rsid w:val="00EA2E0D"/>
    <w:rsid w:val="00EC632C"/>
    <w:rsid w:val="00EE1022"/>
    <w:rsid w:val="00F145B3"/>
    <w:rsid w:val="00F1709D"/>
    <w:rsid w:val="00F44D12"/>
    <w:rsid w:val="00F4783D"/>
    <w:rsid w:val="00F7024D"/>
    <w:rsid w:val="00F82825"/>
    <w:rsid w:val="00F84D74"/>
    <w:rsid w:val="00F9405A"/>
    <w:rsid w:val="00FB23C7"/>
    <w:rsid w:val="00FB3301"/>
    <w:rsid w:val="00FC068B"/>
    <w:rsid w:val="00FC2666"/>
    <w:rsid w:val="00FE2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1C96425"/>
  <w15:docId w15:val="{453035E6-8536-3C4B-A7BB-FE1238A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F4F"/>
    <w:rPr>
      <w:rFonts w:ascii="新細明體" w:hAnsi="新細明體" w:cs="新細明體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0B0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0B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B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B0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B0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B05"/>
    <w:pPr>
      <w:spacing w:before="240" w:after="60"/>
      <w:outlineLvl w:val="5"/>
    </w:pPr>
    <w:rPr>
      <w:rFonts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B0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B0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B05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34"/>
    <w:qFormat/>
    <w:rsid w:val="00980B05"/>
    <w:pPr>
      <w:ind w:left="720"/>
      <w:contextualSpacing/>
    </w:pPr>
  </w:style>
  <w:style w:type="character" w:customStyle="1" w:styleId="10">
    <w:name w:val="標題 1 字元"/>
    <w:link w:val="1"/>
    <w:uiPriority w:val="9"/>
    <w:rsid w:val="00980B0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標題 2 字元"/>
    <w:link w:val="2"/>
    <w:uiPriority w:val="9"/>
    <w:rsid w:val="00980B05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標題 3 字元"/>
    <w:link w:val="3"/>
    <w:uiPriority w:val="9"/>
    <w:semiHidden/>
    <w:rsid w:val="00980B05"/>
    <w:rPr>
      <w:rFonts w:ascii="Cambria" w:hAnsi="Cambria"/>
      <w:b/>
      <w:bCs/>
      <w:sz w:val="26"/>
      <w:szCs w:val="26"/>
    </w:rPr>
  </w:style>
  <w:style w:type="character" w:customStyle="1" w:styleId="40">
    <w:name w:val="標題 4 字元"/>
    <w:link w:val="4"/>
    <w:uiPriority w:val="9"/>
    <w:semiHidden/>
    <w:rsid w:val="00980B05"/>
    <w:rPr>
      <w:b/>
      <w:bCs/>
      <w:sz w:val="28"/>
      <w:szCs w:val="28"/>
    </w:rPr>
  </w:style>
  <w:style w:type="character" w:customStyle="1" w:styleId="50">
    <w:name w:val="標題 5 字元"/>
    <w:link w:val="5"/>
    <w:uiPriority w:val="9"/>
    <w:semiHidden/>
    <w:rsid w:val="00980B05"/>
    <w:rPr>
      <w:b/>
      <w:bCs/>
      <w:i/>
      <w:iCs/>
      <w:sz w:val="26"/>
      <w:szCs w:val="26"/>
    </w:rPr>
  </w:style>
  <w:style w:type="character" w:customStyle="1" w:styleId="60">
    <w:name w:val="標題 6 字元"/>
    <w:link w:val="6"/>
    <w:uiPriority w:val="9"/>
    <w:semiHidden/>
    <w:rsid w:val="00980B05"/>
    <w:rPr>
      <w:b/>
      <w:bCs/>
    </w:rPr>
  </w:style>
  <w:style w:type="character" w:customStyle="1" w:styleId="70">
    <w:name w:val="標題 7 字元"/>
    <w:link w:val="7"/>
    <w:uiPriority w:val="9"/>
    <w:semiHidden/>
    <w:rsid w:val="00980B05"/>
    <w:rPr>
      <w:sz w:val="24"/>
      <w:szCs w:val="24"/>
    </w:rPr>
  </w:style>
  <w:style w:type="character" w:customStyle="1" w:styleId="80">
    <w:name w:val="標題 8 字元"/>
    <w:link w:val="8"/>
    <w:uiPriority w:val="9"/>
    <w:semiHidden/>
    <w:rsid w:val="00980B05"/>
    <w:rPr>
      <w:i/>
      <w:iCs/>
      <w:sz w:val="24"/>
      <w:szCs w:val="24"/>
    </w:rPr>
  </w:style>
  <w:style w:type="character" w:customStyle="1" w:styleId="90">
    <w:name w:val="標題 9 字元"/>
    <w:link w:val="9"/>
    <w:uiPriority w:val="9"/>
    <w:semiHidden/>
    <w:rsid w:val="00980B05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980B0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4">
    <w:name w:val="標題 字元"/>
    <w:link w:val="a3"/>
    <w:uiPriority w:val="10"/>
    <w:rsid w:val="00980B05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980B0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6">
    <w:name w:val="副標題 字元"/>
    <w:link w:val="a5"/>
    <w:rsid w:val="00980B05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980B05"/>
    <w:rPr>
      <w:b/>
      <w:bCs/>
    </w:rPr>
  </w:style>
  <w:style w:type="character" w:styleId="a8">
    <w:name w:val="Emphasis"/>
    <w:uiPriority w:val="20"/>
    <w:qFormat/>
    <w:rsid w:val="00980B0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80B05"/>
    <w:rPr>
      <w:rFonts w:cs="Times New Roman"/>
      <w:szCs w:val="32"/>
    </w:rPr>
  </w:style>
  <w:style w:type="paragraph" w:styleId="aa">
    <w:name w:val="List Paragraph"/>
    <w:basedOn w:val="a"/>
    <w:uiPriority w:val="99"/>
    <w:qFormat/>
    <w:rsid w:val="00980B05"/>
    <w:pPr>
      <w:ind w:left="720"/>
      <w:contextualSpacing/>
    </w:pPr>
    <w:rPr>
      <w:rFonts w:cs="Times New Roman"/>
    </w:rPr>
  </w:style>
  <w:style w:type="paragraph" w:styleId="ab">
    <w:name w:val="Quote"/>
    <w:basedOn w:val="a"/>
    <w:next w:val="a"/>
    <w:link w:val="ac"/>
    <w:uiPriority w:val="29"/>
    <w:qFormat/>
    <w:rsid w:val="00980B05"/>
    <w:rPr>
      <w:rFonts w:cs="Times New Roman"/>
      <w:i/>
    </w:rPr>
  </w:style>
  <w:style w:type="character" w:customStyle="1" w:styleId="ac">
    <w:name w:val="引文 字元"/>
    <w:link w:val="ab"/>
    <w:uiPriority w:val="29"/>
    <w:rsid w:val="00980B05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80B05"/>
    <w:pPr>
      <w:ind w:left="720" w:right="720"/>
    </w:pPr>
    <w:rPr>
      <w:rFonts w:cs="Times New Roman"/>
      <w:b/>
      <w:i/>
      <w:szCs w:val="20"/>
    </w:rPr>
  </w:style>
  <w:style w:type="character" w:customStyle="1" w:styleId="ae">
    <w:name w:val="鮮明引文 字元"/>
    <w:link w:val="ad"/>
    <w:uiPriority w:val="30"/>
    <w:rsid w:val="00980B05"/>
    <w:rPr>
      <w:b/>
      <w:i/>
      <w:sz w:val="24"/>
    </w:rPr>
  </w:style>
  <w:style w:type="character" w:styleId="af">
    <w:name w:val="Subtle Emphasis"/>
    <w:uiPriority w:val="19"/>
    <w:qFormat/>
    <w:rsid w:val="00980B05"/>
    <w:rPr>
      <w:i/>
      <w:color w:val="5A5A5A"/>
    </w:rPr>
  </w:style>
  <w:style w:type="character" w:styleId="af0">
    <w:name w:val="Intense Emphasis"/>
    <w:uiPriority w:val="21"/>
    <w:qFormat/>
    <w:rsid w:val="00980B05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980B05"/>
    <w:rPr>
      <w:sz w:val="24"/>
      <w:szCs w:val="24"/>
      <w:u w:val="single"/>
    </w:rPr>
  </w:style>
  <w:style w:type="character" w:styleId="af2">
    <w:name w:val="Intense Reference"/>
    <w:uiPriority w:val="32"/>
    <w:qFormat/>
    <w:rsid w:val="00980B05"/>
    <w:rPr>
      <w:b/>
      <w:sz w:val="24"/>
      <w:u w:val="single"/>
    </w:rPr>
  </w:style>
  <w:style w:type="character" w:styleId="af3">
    <w:name w:val="Book Title"/>
    <w:uiPriority w:val="33"/>
    <w:qFormat/>
    <w:rsid w:val="00980B05"/>
    <w:rPr>
      <w:rFonts w:ascii="Cambria" w:eastAsia="新細明體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80B05"/>
    <w:pPr>
      <w:outlineLvl w:val="9"/>
    </w:pPr>
  </w:style>
  <w:style w:type="paragraph" w:styleId="af5">
    <w:name w:val="header"/>
    <w:basedOn w:val="a"/>
    <w:link w:val="af6"/>
    <w:uiPriority w:val="99"/>
    <w:unhideWhenUsed/>
    <w:rsid w:val="00002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0025A0"/>
    <w:rPr>
      <w:rFonts w:cs="Helvetica"/>
    </w:rPr>
  </w:style>
  <w:style w:type="paragraph" w:styleId="af7">
    <w:name w:val="footer"/>
    <w:basedOn w:val="a"/>
    <w:link w:val="af8"/>
    <w:uiPriority w:val="99"/>
    <w:unhideWhenUsed/>
    <w:rsid w:val="00002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0025A0"/>
    <w:rPr>
      <w:rFonts w:cs="Helvetica"/>
    </w:rPr>
  </w:style>
  <w:style w:type="paragraph" w:styleId="af9">
    <w:name w:val="Balloon Text"/>
    <w:basedOn w:val="a"/>
    <w:link w:val="afa"/>
    <w:uiPriority w:val="99"/>
    <w:semiHidden/>
    <w:unhideWhenUsed/>
    <w:rsid w:val="00E14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E14102"/>
    <w:rPr>
      <w:rFonts w:asciiTheme="majorHAnsi" w:eastAsiaTheme="majorEastAsia" w:hAnsiTheme="majorHAnsi" w:cstheme="majorBidi"/>
      <w:sz w:val="18"/>
      <w:szCs w:val="18"/>
    </w:rPr>
  </w:style>
  <w:style w:type="table" w:styleId="afb">
    <w:name w:val="Table Grid"/>
    <w:basedOn w:val="a1"/>
    <w:rsid w:val="0055346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5346F"/>
    <w:pPr>
      <w:spacing w:before="100" w:beforeAutospacing="1" w:after="100" w:afterAutospacing="1"/>
    </w:pPr>
  </w:style>
  <w:style w:type="character" w:styleId="afc">
    <w:name w:val="Hyperlink"/>
    <w:basedOn w:val="a0"/>
    <w:uiPriority w:val="99"/>
    <w:unhideWhenUsed/>
    <w:rsid w:val="0055346F"/>
    <w:rPr>
      <w:color w:val="0000FF"/>
      <w:u w:val="single"/>
    </w:rPr>
  </w:style>
  <w:style w:type="paragraph" w:styleId="afd">
    <w:name w:val="Body Text"/>
    <w:basedOn w:val="a"/>
    <w:link w:val="afe"/>
    <w:rsid w:val="007E59BF"/>
    <w:pPr>
      <w:tabs>
        <w:tab w:val="left" w:pos="3024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imes New Roman" w:eastAsiaTheme="minorEastAsia" w:hAnsi="Times New Roman" w:cs="Times New Roman"/>
      <w:szCs w:val="20"/>
      <w:lang w:eastAsia="en-US"/>
    </w:rPr>
  </w:style>
  <w:style w:type="character" w:customStyle="1" w:styleId="afe">
    <w:name w:val="本文 字元"/>
    <w:basedOn w:val="a0"/>
    <w:link w:val="afd"/>
    <w:rsid w:val="007E59BF"/>
    <w:rPr>
      <w:rFonts w:ascii="Times New Roman" w:eastAsiaTheme="minorEastAsia" w:hAnsi="Times New Roman"/>
      <w:sz w:val="24"/>
      <w:lang w:eastAsia="en-US"/>
    </w:rPr>
  </w:style>
  <w:style w:type="paragraph" w:styleId="aff">
    <w:name w:val="Body Text Indent"/>
    <w:basedOn w:val="a"/>
    <w:link w:val="aff0"/>
    <w:rsid w:val="007E59BF"/>
    <w:pPr>
      <w:tabs>
        <w:tab w:val="left" w:pos="3024"/>
      </w:tabs>
      <w:overflowPunct w:val="0"/>
      <w:autoSpaceDE w:val="0"/>
      <w:autoSpaceDN w:val="0"/>
      <w:adjustRightInd w:val="0"/>
      <w:spacing w:line="240" w:lineRule="exact"/>
      <w:ind w:left="3024"/>
      <w:textAlignment w:val="baseline"/>
    </w:pPr>
    <w:rPr>
      <w:rFonts w:ascii="Times New Roman" w:eastAsiaTheme="minorEastAsia" w:hAnsi="Times New Roman" w:cs="Times New Roman"/>
      <w:szCs w:val="20"/>
      <w:lang w:eastAsia="en-US"/>
    </w:rPr>
  </w:style>
  <w:style w:type="character" w:customStyle="1" w:styleId="aff0">
    <w:name w:val="本文縮排 字元"/>
    <w:basedOn w:val="a0"/>
    <w:link w:val="aff"/>
    <w:rsid w:val="007E59BF"/>
    <w:rPr>
      <w:rFonts w:ascii="Times New Roman" w:eastAsiaTheme="minorEastAsia" w:hAnsi="Times New Roman"/>
      <w:sz w:val="24"/>
      <w:lang w:eastAsia="en-US"/>
    </w:rPr>
  </w:style>
  <w:style w:type="character" w:styleId="aff1">
    <w:name w:val="FollowedHyperlink"/>
    <w:basedOn w:val="a0"/>
    <w:uiPriority w:val="99"/>
    <w:semiHidden/>
    <w:unhideWhenUsed/>
    <w:rsid w:val="009F7DDF"/>
    <w:rPr>
      <w:color w:val="800080" w:themeColor="followedHyperlink"/>
      <w:u w:val="single"/>
    </w:rPr>
  </w:style>
  <w:style w:type="character" w:styleId="aff2">
    <w:name w:val="annotation reference"/>
    <w:basedOn w:val="a0"/>
    <w:uiPriority w:val="99"/>
    <w:semiHidden/>
    <w:unhideWhenUsed/>
    <w:rsid w:val="001F2ACA"/>
    <w:rPr>
      <w:sz w:val="18"/>
      <w:szCs w:val="18"/>
    </w:rPr>
  </w:style>
  <w:style w:type="paragraph" w:styleId="aff3">
    <w:name w:val="annotation text"/>
    <w:basedOn w:val="a"/>
    <w:link w:val="aff4"/>
    <w:uiPriority w:val="99"/>
    <w:semiHidden/>
    <w:unhideWhenUsed/>
    <w:rsid w:val="001F2ACA"/>
  </w:style>
  <w:style w:type="character" w:customStyle="1" w:styleId="aff4">
    <w:name w:val="註解文字 字元"/>
    <w:basedOn w:val="a0"/>
    <w:link w:val="aff3"/>
    <w:uiPriority w:val="99"/>
    <w:semiHidden/>
    <w:rsid w:val="001F2ACA"/>
    <w:rPr>
      <w:rFonts w:cs="Helvetica"/>
      <w:sz w:val="24"/>
      <w:szCs w:val="24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1F2ACA"/>
    <w:rPr>
      <w:b/>
      <w:bCs/>
    </w:rPr>
  </w:style>
  <w:style w:type="character" w:customStyle="1" w:styleId="aff6">
    <w:name w:val="註解主旨 字元"/>
    <w:basedOn w:val="aff4"/>
    <w:link w:val="aff5"/>
    <w:uiPriority w:val="99"/>
    <w:semiHidden/>
    <w:rsid w:val="001F2ACA"/>
    <w:rPr>
      <w:rFonts w:cs="Helvetica"/>
      <w:b/>
      <w:bCs/>
      <w:sz w:val="24"/>
      <w:szCs w:val="24"/>
    </w:rPr>
  </w:style>
  <w:style w:type="paragraph" w:customStyle="1" w:styleId="Standard">
    <w:name w:val="Standard"/>
    <w:rsid w:val="00671772"/>
    <w:pPr>
      <w:suppressAutoHyphens/>
      <w:autoSpaceDN w:val="0"/>
      <w:textAlignment w:val="baseline"/>
    </w:pPr>
    <w:rPr>
      <w:rFonts w:cs="Helvetica"/>
      <w:kern w:val="3"/>
      <w:sz w:val="24"/>
      <w:szCs w:val="24"/>
    </w:rPr>
  </w:style>
  <w:style w:type="character" w:customStyle="1" w:styleId="usercontent">
    <w:name w:val="usercontent"/>
    <w:rsid w:val="00B72F7C"/>
  </w:style>
  <w:style w:type="character" w:customStyle="1" w:styleId="A10">
    <w:name w:val="A1"/>
    <w:uiPriority w:val="99"/>
    <w:rsid w:val="001110FA"/>
    <w:rPr>
      <w:rFonts w:cs="Avenir Next"/>
      <w:b/>
      <w:bCs/>
      <w:color w:val="000000"/>
      <w:sz w:val="22"/>
      <w:szCs w:val="22"/>
    </w:rPr>
  </w:style>
  <w:style w:type="character" w:customStyle="1" w:styleId="w8qarf">
    <w:name w:val="w8qarf"/>
    <w:basedOn w:val="a0"/>
    <w:rsid w:val="003D4CCE"/>
  </w:style>
  <w:style w:type="character" w:customStyle="1" w:styleId="lrzxr">
    <w:name w:val="lrzxr"/>
    <w:basedOn w:val="a0"/>
    <w:rsid w:val="003D4CCE"/>
  </w:style>
  <w:style w:type="character" w:customStyle="1" w:styleId="apple-tab-span">
    <w:name w:val="apple-tab-span"/>
    <w:basedOn w:val="a0"/>
    <w:rsid w:val="0004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78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9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305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6594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747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6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006">
              <w:marLeft w:val="0"/>
              <w:marRight w:val="0"/>
              <w:marTop w:val="225"/>
              <w:marBottom w:val="0"/>
              <w:divBdr>
                <w:top w:val="single" w:sz="6" w:space="0" w:color="EBEBEB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9907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57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041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085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5232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0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374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95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51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0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8447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7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248">
              <w:marLeft w:val="0"/>
              <w:marRight w:val="0"/>
              <w:marTop w:val="225"/>
              <w:marBottom w:val="0"/>
              <w:divBdr>
                <w:top w:val="single" w:sz="6" w:space="0" w:color="EBEBEB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17503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3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62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.tw/search?q=%E7%90%86%E6%AD%90111%E8%A8%88%E6%99%82%E7%A9%BA%E9%96%93+%E9%9B%BB%E8%A9%B1&amp;ludocid=7354157466936074386&amp;sa=X&amp;ved=2ahUKEwiV3I-niKveAhWExrwKHfMCCpUQ6BMwFXoECAsQMA" TargetMode="External"/><Relationship Id="rId18" Type="http://schemas.openxmlformats.org/officeDocument/2006/relationships/hyperlink" Target="https://www.google.com.tw/search?hl=zh-TW&amp;rlla=0&amp;hotel_dates=2018-11-26%2C2018-11-27&amp;tbm=lcl&amp;ei=_rLWW7W5DYbg8wXJqrPoAg&amp;hotel_occupancy=&amp;q=%E5%B7%A8%E8%9B%8B%E6%97%85%E5%BA%97&amp;oq=%E5%B7%A8%E8%9B%8B&amp;gs_l=psy-ab.3.3.35i39k1l2j0i67k1l2j0i131k1l2j0i67k1j0l3.70081.70742.0.74727.6.6.0.0.0.0.125.454.1j3.4.0....0...1c.1j4.64.psy-ab..2.2.241....0.mACptR4kot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ogle.com.tw/search?q=%E4%B8%96%E5%A5%87%E5%95%86%E6%97%85&amp;oq=%E4%B8%96%E5%A5%87&amp;aqs=chrome.1.69i57j35i39j0l4.13339j0j8&amp;sourceid=chrome&amp;ie=UTF-8" TargetMode="External"/><Relationship Id="rId17" Type="http://schemas.openxmlformats.org/officeDocument/2006/relationships/hyperlink" Target="https://www.google.com.tw/search?hl=zh-TW&amp;hotel_dates=2018-11-26,2018-11-27&amp;site=async/lcl_akp&amp;q=r14+%E5%B7%A8%E8%9B%8B%E6%97%85%E5%BA%97+%E9%9B%BB%E8%A9%B1&amp;ludocid=8203703382044264497&amp;sa=X&amp;ved=2ahUKEwjYk6GKjaveAhVJ6LwKHeGBBGoQ6BMwBXoECAEQ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.tw/search?hl=zh-TW&amp;rlla=0&amp;hotel_dates=2018-11-26%2C2018-11-27&amp;tbm=lcl&amp;ei=OrLWW6XtA43K8wW5ubX4Bg&amp;hotel_occupancy=&amp;q=%E5%B8%95%E5%8F%AF%E9%BA%97&amp;oq=%E6%80%95%E5%8F%AF%E5%88%A9&amp;gs_l=psy-ab.3.0.0i10k1.192275.193480.0.195438.9.9.0.0.0.0.128.921.4j5.9.0....0...1c.1j4.64.psy-ab..0.5.486...0j0i30k1j0i131k1j35i39k1.0.J6TvTrfk0hM" TargetMode="External"/><Relationship Id="rId20" Type="http://schemas.openxmlformats.org/officeDocument/2006/relationships/hyperlink" Target="https://www.google.com.tw/search?hl=zh-TW&amp;ei=Q6_WW57AOoGi8QWV-7bgDA&amp;q=%E5%96%AE%E4%BA%BA%E6%88%BF%E9%AB%98%E9%9B%84%E7%AB%99%E5%89%8D%E9%A4%A8&amp;oq=%E5%96%AE%E4%BA%BA%E6%88%BF&amp;gs_l=psy-ab.1.1.0i71k1l8.0.0.0.7849.0.0.0.0.0.0.0.0..0.0....0...1c..64.psy-ab..0.0.0....0.S9obM3DOYO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.tw/search?q=%E4%B8%96%E5%A5%87%E5%95%86%E6%97%85+%E9%9B%BB%E8%A9%B1&amp;ludocid=4271091172090042158&amp;sa=X&amp;ved=2ahUKEwih_fath6veAhXMTrwKHaVVDrIQ6BMwEXoECAsQM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.tw/search?hl=zh-TW&amp;hotel_dates=2018-11-26,2018-11-27&amp;site=async/lcl_akp&amp;q=%E5%B8%95%E5%8F%AF%E9%BA%97%E9%85%92%E5%BA%97+%E9%9B%BB%E8%A9%B1&amp;ludocid=12013694650433789017&amp;sa=X&amp;ved=2ahUKEwjCpaXmjKveAhWJWbwKHZm4BKUQ6BMwBXoECAEQKA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google.com.tw/search?hl=zh-TW&amp;q=single+inn+%E5%96%AE%E4%BA%BA%E6%88%BF%E9%AB%98%E9%9B%84%E7%AB%99%E5%89%8D%E9%A4%A8%E9%A3%AF%E5%BA%97%E6%97%85%E9%A4%A8+%E9%9B%BB%E8%A9%B1&amp;ludocid=10151517148533788450&amp;sa=X&amp;ved=2ahUKEwiLvK7eiaveAhXJTrwKHZCEBOYQ6BMwEXoECAsQM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m.tw/search?ei=S63WW-ErzJ3xBaWruZAL&amp;hotel_occupancy=&amp;q=%E9%AB%98%E9%9B%84%E9%87%8C%E6%AD%90111&amp;oq=%E9%AB%98%E9%9B%84%E9%87%8C%E6%AD%90&amp;gs_l=psy-ab.3.2.0l10.244726.250422.0.252490.26.19.5.1.1.0.139.1545.9j7.17.0....0...1c.1j4.64.psy-ab..3.20.1401.6..38j35i39k1j0i67k1j0i131i67k1j0i131k1.106.b8xnQc47FM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9ACD-9479-DE4D-8520-5C031124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1911</Words>
  <Characters>10897</Characters>
  <Application>Microsoft Office Word</Application>
  <DocSecurity>0</DocSecurity>
  <Lines>90</Lines>
  <Paragraphs>25</Paragraphs>
  <ScaleCrop>false</ScaleCrop>
  <Company>JC-TEAM</Company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志偉 王</cp:lastModifiedBy>
  <cp:revision>18</cp:revision>
  <cp:lastPrinted>2015-04-21T04:51:00Z</cp:lastPrinted>
  <dcterms:created xsi:type="dcterms:W3CDTF">2019-11-19T09:04:00Z</dcterms:created>
  <dcterms:modified xsi:type="dcterms:W3CDTF">2024-01-28T06:23:00Z</dcterms:modified>
</cp:coreProperties>
</file>